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宋体" w:hAnsi="宋体" w:cs="宋体"/>
          <w:b/>
          <w:sz w:val="44"/>
          <w:szCs w:val="44"/>
        </w:rPr>
      </w:pPr>
      <w:bookmarkStart w:id="0" w:name="_GoBack"/>
      <w:bookmarkEnd w:id="0"/>
    </w:p>
    <w:p>
      <w:pPr>
        <w:spacing w:line="480" w:lineRule="exact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长沙民政职业技术学院</w:t>
      </w:r>
    </w:p>
    <w:p>
      <w:pPr>
        <w:spacing w:line="480" w:lineRule="exact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2024年河北省单独考试招生简章</w:t>
      </w:r>
    </w:p>
    <w:p>
      <w:pPr>
        <w:spacing w:before="156" w:beforeLines="50" w:line="480" w:lineRule="exact"/>
        <w:ind w:firstLine="643" w:firstLineChars="200"/>
        <w:outlineLvl w:val="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一、学校简介</w:t>
      </w:r>
    </w:p>
    <w:p>
      <w:pPr>
        <w:spacing w:line="480" w:lineRule="exact"/>
        <w:ind w:left="56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学校全称：长沙民政职业技术学院</w:t>
      </w:r>
    </w:p>
    <w:p>
      <w:pPr>
        <w:spacing w:line="480" w:lineRule="exact"/>
        <w:ind w:left="56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学校国标代码：10827 </w:t>
      </w:r>
    </w:p>
    <w:p>
      <w:pPr>
        <w:spacing w:line="480" w:lineRule="exact"/>
        <w:ind w:left="56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办学层次：专科（高职）</w:t>
      </w:r>
    </w:p>
    <w:p>
      <w:pPr>
        <w:spacing w:line="480" w:lineRule="exact"/>
        <w:ind w:left="56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办学性质：公办普通高等学校</w:t>
      </w:r>
    </w:p>
    <w:p>
      <w:pPr>
        <w:spacing w:line="480" w:lineRule="exact"/>
        <w:ind w:left="56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办学类型：全日制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隶属单位：民政部和湖南省政府共建，湖南省教育厅直属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长沙民政职业技术学院于1984年由国家民政部创办，现为湖南省人民政府和民政部共建、省教育厅直属高校，是首批(28所)国家示范性高等职业院校、教育部认定国家优质专科高等职业院校。2019年成功入围中国特色高水平高职学校和专业建设计划（简称“双高计划”）第一轮建设单位。</w:t>
      </w:r>
    </w:p>
    <w:p>
      <w:pPr>
        <w:spacing w:before="156" w:beforeLines="50" w:line="480" w:lineRule="exact"/>
        <w:ind w:firstLine="643" w:firstLineChars="200"/>
        <w:outlineLvl w:val="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二、招生范围及报考条件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（一）2024年高职单招对象为已通过2024年河北省普通高校招生报名，且符合我校招生条件的考生。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（二）思想政治品德符合教育部有关规定。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（三）符合教育部《普通高等学校招生体检工作指导意见》标准。</w:t>
      </w:r>
    </w:p>
    <w:p>
      <w:pPr>
        <w:spacing w:before="156" w:beforeLines="50" w:line="480" w:lineRule="exact"/>
        <w:ind w:firstLine="643" w:firstLineChars="200"/>
        <w:outlineLvl w:val="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三、招生专业及计划</w:t>
      </w:r>
    </w:p>
    <w:p>
      <w:pPr>
        <w:spacing w:line="48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依据河北省教育厅《关于做好2024年普通高等职业教育单独考试招生工作的通知》（冀教学〔2023〕17号）精神和有关规定，结合本校实际，拟定招生专业及计划。具体招生专业及计划以河北省教育考试院公布为准。</w:t>
      </w:r>
    </w:p>
    <w:p>
      <w:pPr>
        <w:spacing w:line="480" w:lineRule="exact"/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四、报考及缴费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高职单招报考时间为2024年2月26日9时至2月29日17时,参加高职单招的考生登录河北省教育考试院官方网站（http://www.hebeea.edu.cn）进行网上报名并选择考试类。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考生报考时需准确填写本人信息,选择考试类。</w:t>
      </w:r>
    </w:p>
    <w:p>
      <w:pPr>
        <w:spacing w:before="156" w:beforeLines="50" w:line="480" w:lineRule="exact"/>
        <w:ind w:firstLine="643" w:firstLineChars="200"/>
        <w:outlineLvl w:val="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五、考试组织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高职单招考试安排详见河北省教育考试院网站（网址：http://www.hebeea.edu.cn/）发布的有关消息。</w:t>
      </w:r>
    </w:p>
    <w:p>
      <w:pPr>
        <w:spacing w:before="156" w:beforeLines="50" w:line="480" w:lineRule="exact"/>
        <w:ind w:firstLine="643" w:firstLineChars="200"/>
        <w:outlineLvl w:val="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六、志愿填报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高职单招实行平行志愿填报方式，设集中志愿和一次征集志愿。成绩公布后，考生在规定时间内登录河北省教育考试院官方网站填报志愿，每次填报志愿可在本人所报考的考试类（专业类）中选报10所院校，每所院校最多填报6个专业和1个是否服从专业调剂选项，不得跨类填报。</w:t>
      </w:r>
    </w:p>
    <w:p>
      <w:pPr>
        <w:spacing w:before="156" w:beforeLines="50" w:line="480" w:lineRule="exact"/>
        <w:ind w:firstLine="640" w:firstLineChars="200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请考生及时关注河北省教育考试院官方网站、微信公众号发布的志愿填报安排，以免影响本人填报志愿。</w:t>
      </w:r>
    </w:p>
    <w:p>
      <w:pPr>
        <w:spacing w:before="156" w:beforeLines="50" w:line="480" w:lineRule="exact"/>
        <w:ind w:firstLine="643" w:firstLineChars="200"/>
        <w:outlineLvl w:val="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七、录取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高职单招录取工作通过远程网上录取方式进行，集中志愿和征集志愿均实行平行志愿投档。每次志愿投档时，根据考生填报志愿将其电子档案投给相关考试类符合条件的院校。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校根据招生简章对各考试类进档考生进行录取，并负责退档考生的解释工作。对进档考生的专业安排，实行“专业优先，总分排序”原则。末位同分则依次比较职业技能、语文、数学单科成绩，择优录取。若单科成绩仍相同，则全部录取。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已被我校高职单招录取的考生，不再参加普通高校招生统一考试（含普通高中学业水平选择性考试）和对口招生考试及录取。</w:t>
      </w:r>
    </w:p>
    <w:p>
      <w:pPr>
        <w:spacing w:before="156" w:beforeLines="50" w:line="480" w:lineRule="exact"/>
        <w:ind w:firstLine="643" w:firstLineChars="200"/>
        <w:outlineLvl w:val="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八、联系方式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联系电话：0731-82763288     QQ咨询群：654339406</w:t>
      </w:r>
    </w:p>
    <w:p>
      <w:pPr>
        <w:spacing w:line="360" w:lineRule="auto"/>
        <w:ind w:left="279" w:leftChars="133" w:firstLine="480" w:firstLineChars="15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地  址：湖南省长沙市雨花区香樟路22号</w:t>
      </w:r>
    </w:p>
    <w:p>
      <w:pPr>
        <w:spacing w:line="360" w:lineRule="auto"/>
        <w:ind w:left="279" w:leftChars="133" w:firstLine="480" w:firstLineChars="15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长沙民政职业技术学院招生与就业处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邮  编： 410004             联系人：朱老师 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bCs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网  址：http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s</w:t>
      </w:r>
      <w:r>
        <w:rPr>
          <w:rFonts w:hint="eastAsia" w:ascii="仿宋" w:hAnsi="仿宋" w:eastAsia="仿宋" w:cs="仿宋"/>
          <w:sz w:val="32"/>
          <w:szCs w:val="32"/>
        </w:rPr>
        <w:t>://zs.csmzxy.edu.cn/</w:t>
      </w:r>
    </w:p>
    <w:p>
      <w:pPr>
        <w:spacing w:line="500" w:lineRule="exact"/>
        <w:jc w:val="left"/>
        <w:rPr>
          <w:rFonts w:ascii="仿宋_GB2312" w:eastAsia="仿宋_GB2312"/>
          <w:color w:val="FF0000"/>
          <w:sz w:val="32"/>
          <w:u w:val="thick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Q5N2I5MjJmYjlhMjZkNDFkMmFkYjE5NTgzY2NkYzAifQ=="/>
  </w:docVars>
  <w:rsids>
    <w:rsidRoot w:val="00DA71CE"/>
    <w:rsid w:val="00016955"/>
    <w:rsid w:val="000316AB"/>
    <w:rsid w:val="00055F2A"/>
    <w:rsid w:val="000715E5"/>
    <w:rsid w:val="000D61FF"/>
    <w:rsid w:val="001809FB"/>
    <w:rsid w:val="00227E19"/>
    <w:rsid w:val="0024040B"/>
    <w:rsid w:val="0028236E"/>
    <w:rsid w:val="00297E09"/>
    <w:rsid w:val="00335C25"/>
    <w:rsid w:val="003407A3"/>
    <w:rsid w:val="00356012"/>
    <w:rsid w:val="003626A5"/>
    <w:rsid w:val="00387BD9"/>
    <w:rsid w:val="003A6C1D"/>
    <w:rsid w:val="003B3B89"/>
    <w:rsid w:val="00411D56"/>
    <w:rsid w:val="00426613"/>
    <w:rsid w:val="004629CC"/>
    <w:rsid w:val="004E03CF"/>
    <w:rsid w:val="00524611"/>
    <w:rsid w:val="00564E32"/>
    <w:rsid w:val="00582F16"/>
    <w:rsid w:val="005D3CA2"/>
    <w:rsid w:val="005E210A"/>
    <w:rsid w:val="0060285E"/>
    <w:rsid w:val="006078FB"/>
    <w:rsid w:val="006B5707"/>
    <w:rsid w:val="006F292B"/>
    <w:rsid w:val="007B23CD"/>
    <w:rsid w:val="007E6144"/>
    <w:rsid w:val="00807921"/>
    <w:rsid w:val="00826745"/>
    <w:rsid w:val="00895E43"/>
    <w:rsid w:val="00912177"/>
    <w:rsid w:val="00987DFD"/>
    <w:rsid w:val="009B78CF"/>
    <w:rsid w:val="009C0A01"/>
    <w:rsid w:val="00AB178C"/>
    <w:rsid w:val="00B05C80"/>
    <w:rsid w:val="00B505D2"/>
    <w:rsid w:val="00B50AED"/>
    <w:rsid w:val="00BA7B03"/>
    <w:rsid w:val="00BE0244"/>
    <w:rsid w:val="00BE3CE4"/>
    <w:rsid w:val="00C16DCE"/>
    <w:rsid w:val="00C410EE"/>
    <w:rsid w:val="00CC1F45"/>
    <w:rsid w:val="00D047D0"/>
    <w:rsid w:val="00D106E9"/>
    <w:rsid w:val="00D41DF1"/>
    <w:rsid w:val="00D6363A"/>
    <w:rsid w:val="00D63DC4"/>
    <w:rsid w:val="00D64796"/>
    <w:rsid w:val="00D9433F"/>
    <w:rsid w:val="00D94CE0"/>
    <w:rsid w:val="00DA71CE"/>
    <w:rsid w:val="00DF0ED7"/>
    <w:rsid w:val="00E41A52"/>
    <w:rsid w:val="00E43F1E"/>
    <w:rsid w:val="00E53EBD"/>
    <w:rsid w:val="00E56FBA"/>
    <w:rsid w:val="00E76E44"/>
    <w:rsid w:val="00E87E16"/>
    <w:rsid w:val="00EB6525"/>
    <w:rsid w:val="00EF417A"/>
    <w:rsid w:val="00F7541D"/>
    <w:rsid w:val="00F80108"/>
    <w:rsid w:val="00F86C0D"/>
    <w:rsid w:val="00FA15CF"/>
    <w:rsid w:val="00FF0487"/>
    <w:rsid w:val="00FF09B5"/>
    <w:rsid w:val="05D26895"/>
    <w:rsid w:val="0F25287E"/>
    <w:rsid w:val="144574C2"/>
    <w:rsid w:val="197D4992"/>
    <w:rsid w:val="1A83562A"/>
    <w:rsid w:val="223024DE"/>
    <w:rsid w:val="353E47FC"/>
    <w:rsid w:val="361B5E1B"/>
    <w:rsid w:val="58BE4D62"/>
    <w:rsid w:val="5F196D9D"/>
    <w:rsid w:val="5FEB0458"/>
    <w:rsid w:val="62671210"/>
    <w:rsid w:val="646D768E"/>
    <w:rsid w:val="65D335CC"/>
    <w:rsid w:val="693B0C34"/>
    <w:rsid w:val="70D65166"/>
    <w:rsid w:val="75143E7A"/>
    <w:rsid w:val="75BC2223"/>
    <w:rsid w:val="7C915917"/>
    <w:rsid w:val="7CB4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autoRedefine/>
    <w:unhideWhenUsed/>
    <w:qFormat/>
    <w:uiPriority w:val="0"/>
    <w:rPr>
      <w:rFonts w:ascii="Times New Roman" w:hAnsi="Times New Roman" w:eastAsia="仿宋_GB2312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autoRedefine/>
    <w:qFormat/>
    <w:uiPriority w:val="0"/>
  </w:style>
  <w:style w:type="character" w:customStyle="1" w:styleId="9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autoRedefine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autoRedefine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_Style 9"/>
    <w:basedOn w:val="1"/>
    <w:next w:val="1"/>
    <w:autoRedefine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13">
    <w:name w:val="_Style 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styleId="14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233</Words>
  <Characters>1330</Characters>
  <Lines>11</Lines>
  <Paragraphs>3</Paragraphs>
  <TotalTime>173</TotalTime>
  <ScaleCrop>false</ScaleCrop>
  <LinksUpToDate>false</LinksUpToDate>
  <CharactersWithSpaces>1560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2019-01-31T09:08:00Z</dcterms:created>
  <dc:creator>PC</dc:creator>
  <cp:lastModifiedBy>霍元甲</cp:lastModifiedBy>
  <cp:lastPrinted>2021-05-06T01:17:00Z</cp:lastPrinted>
  <dcterms:modified xsi:type="dcterms:W3CDTF">2024-04-11T10:54:48Z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B1AE9449614B4BE59D970A4BA667A88E</vt:lpwstr>
  </property>
</Properties>
</file>