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700" w:lineRule="exact"/>
        <w:jc w:val="center"/>
        <w:rPr>
          <w:rFonts w:ascii="方正小标宋简体" w:hAnsi="方正小标宋简体" w:eastAsia="方正小标宋简体" w:cs="方正小标宋简体"/>
          <w:color w:val="222222"/>
          <w:sz w:val="44"/>
          <w:szCs w:val="44"/>
        </w:rPr>
      </w:pPr>
      <w:r>
        <w:rPr>
          <w:rFonts w:hint="eastAsia" w:ascii="方正小标宋简体" w:hAnsi="方正小标宋简体" w:eastAsia="方正小标宋简体" w:cs="方正小标宋简体"/>
          <w:color w:val="222222"/>
          <w:kern w:val="0"/>
          <w:sz w:val="44"/>
          <w:szCs w:val="44"/>
          <w:shd w:val="clear" w:color="auto" w:fill="FFFFFF"/>
          <w:lang w:bidi="ar"/>
        </w:rPr>
        <w:t>河北机电职业技术学院</w:t>
      </w:r>
    </w:p>
    <w:p>
      <w:pPr>
        <w:widowControl/>
        <w:shd w:val="clear" w:color="auto" w:fill="FFFFFF"/>
        <w:spacing w:line="700" w:lineRule="exact"/>
        <w:jc w:val="center"/>
        <w:rPr>
          <w:rFonts w:ascii="微软雅黑" w:hAnsi="微软雅黑" w:eastAsia="微软雅黑" w:cs="微软雅黑"/>
          <w:color w:val="222222"/>
          <w:sz w:val="27"/>
          <w:szCs w:val="27"/>
        </w:rPr>
      </w:pPr>
      <w:r>
        <w:rPr>
          <w:rFonts w:hint="eastAsia" w:ascii="方正小标宋简体" w:hAnsi="方正小标宋简体" w:eastAsia="方正小标宋简体" w:cs="方正小标宋简体"/>
          <w:color w:val="222222"/>
          <w:kern w:val="0"/>
          <w:sz w:val="44"/>
          <w:szCs w:val="44"/>
          <w:shd w:val="clear" w:color="auto" w:fill="FFFFFF"/>
          <w:lang w:bidi="ar"/>
        </w:rPr>
        <w:t>2024年单独考试招生简章</w:t>
      </w:r>
    </w:p>
    <w:p>
      <w:pPr>
        <w:widowControl/>
        <w:shd w:val="clear" w:color="auto" w:fill="FFFFFF"/>
        <w:spacing w:line="500" w:lineRule="atLeast"/>
        <w:jc w:val="left"/>
        <w:rPr>
          <w:rFonts w:ascii="楷体" w:hAnsi="楷体" w:eastAsia="楷体" w:cs="楷体"/>
          <w:b/>
          <w:color w:val="222222"/>
          <w:kern w:val="0"/>
          <w:sz w:val="28"/>
          <w:szCs w:val="28"/>
          <w:shd w:val="clear" w:color="auto" w:fill="FFFFFF"/>
          <w:lang w:bidi="ar"/>
        </w:rPr>
      </w:pPr>
    </w:p>
    <w:p>
      <w:pPr>
        <w:widowControl/>
        <w:shd w:val="clear" w:color="auto" w:fill="FFFFFF"/>
        <w:spacing w:line="500" w:lineRule="atLeast"/>
        <w:jc w:val="left"/>
        <w:rPr>
          <w:rFonts w:ascii="微软雅黑" w:hAnsi="微软雅黑" w:eastAsia="微软雅黑" w:cs="微软雅黑"/>
          <w:color w:val="222222"/>
          <w:sz w:val="27"/>
          <w:szCs w:val="27"/>
        </w:rPr>
      </w:pPr>
      <w:r>
        <w:rPr>
          <w:rFonts w:ascii="楷体" w:hAnsi="楷体" w:eastAsia="楷体" w:cs="楷体"/>
          <w:b/>
          <w:color w:val="222222"/>
          <w:kern w:val="0"/>
          <w:sz w:val="28"/>
          <w:szCs w:val="28"/>
          <w:shd w:val="clear" w:color="auto" w:fill="FFFFFF"/>
          <w:lang w:bidi="ar"/>
        </w:rPr>
        <w:t>学校名称</w:t>
      </w:r>
      <w:r>
        <w:rPr>
          <w:rFonts w:hint="eastAsia" w:ascii="楷体" w:hAnsi="楷体" w:eastAsia="楷体" w:cs="楷体"/>
          <w:color w:val="222222"/>
          <w:kern w:val="0"/>
          <w:sz w:val="28"/>
          <w:szCs w:val="28"/>
          <w:shd w:val="clear" w:color="auto" w:fill="FFFFFF"/>
          <w:lang w:bidi="ar"/>
        </w:rPr>
        <w:t xml:space="preserve">：河北机电职业技术学院  </w:t>
      </w:r>
      <w:r>
        <w:rPr>
          <w:rFonts w:hint="eastAsia" w:ascii="楷体" w:hAnsi="楷体" w:eastAsia="楷体" w:cs="楷体"/>
          <w:b/>
          <w:color w:val="222222"/>
          <w:kern w:val="0"/>
          <w:sz w:val="28"/>
          <w:szCs w:val="28"/>
          <w:shd w:val="clear" w:color="auto" w:fill="FFFFFF"/>
          <w:lang w:bidi="ar"/>
        </w:rPr>
        <w:t>办学类型</w:t>
      </w:r>
      <w:r>
        <w:rPr>
          <w:rFonts w:hint="eastAsia" w:ascii="楷体" w:hAnsi="楷体" w:eastAsia="楷体" w:cs="楷体"/>
          <w:color w:val="222222"/>
          <w:kern w:val="0"/>
          <w:sz w:val="28"/>
          <w:szCs w:val="28"/>
          <w:shd w:val="clear" w:color="auto" w:fill="FFFFFF"/>
          <w:lang w:bidi="ar"/>
        </w:rPr>
        <w:t>：公办全日制普通高等院校</w:t>
      </w:r>
    </w:p>
    <w:p>
      <w:pPr>
        <w:widowControl/>
        <w:shd w:val="clear" w:color="auto" w:fill="FFFFFF"/>
        <w:spacing w:line="500" w:lineRule="atLeast"/>
        <w:jc w:val="left"/>
        <w:rPr>
          <w:rFonts w:ascii="微软雅黑" w:hAnsi="微软雅黑" w:eastAsia="微软雅黑" w:cs="微软雅黑"/>
          <w:color w:val="222222"/>
          <w:sz w:val="27"/>
          <w:szCs w:val="27"/>
        </w:rPr>
      </w:pPr>
      <w:r>
        <w:rPr>
          <w:rFonts w:hint="eastAsia" w:ascii="楷体" w:hAnsi="楷体" w:eastAsia="楷体" w:cs="楷体"/>
          <w:b/>
          <w:color w:val="222222"/>
          <w:kern w:val="0"/>
          <w:sz w:val="28"/>
          <w:szCs w:val="28"/>
          <w:shd w:val="clear" w:color="auto" w:fill="FFFFFF"/>
          <w:lang w:bidi="ar"/>
        </w:rPr>
        <w:t>学校代码</w:t>
      </w:r>
      <w:r>
        <w:rPr>
          <w:rFonts w:hint="eastAsia" w:ascii="楷体" w:hAnsi="楷体" w:eastAsia="楷体" w:cs="楷体"/>
          <w:color w:val="222222"/>
          <w:kern w:val="0"/>
          <w:sz w:val="28"/>
          <w:szCs w:val="28"/>
          <w:shd w:val="clear" w:color="auto" w:fill="FFFFFF"/>
          <w:lang w:bidi="ar"/>
        </w:rPr>
        <w:t xml:space="preserve">：13393                 </w:t>
      </w:r>
      <w:r>
        <w:rPr>
          <w:rFonts w:hint="eastAsia" w:ascii="楷体" w:hAnsi="楷体" w:eastAsia="楷体" w:cs="楷体"/>
          <w:b/>
          <w:color w:val="222222"/>
          <w:kern w:val="0"/>
          <w:sz w:val="28"/>
          <w:szCs w:val="28"/>
          <w:shd w:val="clear" w:color="auto" w:fill="FFFFFF"/>
          <w:lang w:bidi="ar"/>
        </w:rPr>
        <w:t>办学层次</w:t>
      </w:r>
      <w:r>
        <w:rPr>
          <w:rFonts w:hint="eastAsia" w:ascii="楷体" w:hAnsi="楷体" w:eastAsia="楷体" w:cs="楷体"/>
          <w:color w:val="222222"/>
          <w:kern w:val="0"/>
          <w:sz w:val="28"/>
          <w:szCs w:val="28"/>
          <w:shd w:val="clear" w:color="auto" w:fill="FFFFFF"/>
          <w:lang w:bidi="ar"/>
        </w:rPr>
        <w:t>：专科</w:t>
      </w:r>
    </w:p>
    <w:p>
      <w:pPr>
        <w:widowControl/>
        <w:shd w:val="clear" w:color="auto" w:fill="FFFFFF"/>
        <w:spacing w:line="500" w:lineRule="atLeast"/>
        <w:ind w:firstLine="632" w:firstLineChars="200"/>
        <w:rPr>
          <w:rFonts w:ascii="仿宋_GB2312" w:hAnsi="仿宋_GB2312" w:cs="仿宋_GB2312"/>
          <w:color w:val="222222"/>
          <w:kern w:val="0"/>
          <w:szCs w:val="32"/>
          <w:shd w:val="clear" w:color="auto" w:fill="FFFFFF"/>
          <w:lang w:bidi="ar"/>
        </w:rPr>
      </w:pPr>
    </w:p>
    <w:p>
      <w:pPr>
        <w:widowControl/>
        <w:shd w:val="clear" w:color="auto" w:fill="FFFFFF"/>
        <w:spacing w:line="500" w:lineRule="atLeast"/>
        <w:ind w:firstLine="632" w:firstLineChars="200"/>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河北机电职业技术学院是隶属于河北省教育厅的公办全日制普通高等院校，是河北省示范性高等职业院校、河北省优质高职院校、河北省高职“双高”计划项目建设单位、国家机电行业骨干院校、全国机械行业校企合作与人才培养优秀职业院校、全国示范性职业教育集团培育单位、河北省装备制造职业教育集团牵头单位、国家级示范性职业教育集团（联盟）培育单位、“京津冀现代制造业职教集团”副秘书长单位、高等职业院校专业骨干教师国家级培训项目基地，共建邢台学院机电工程学院培养应用技术型本科人才院校。学院拥有4个国家级实训基地，2大研发中心，形成了以装备制造专业群为龙头，相关专业群协调发展的“工科为主、文管兼备”的办学格局。</w:t>
      </w:r>
    </w:p>
    <w:p>
      <w:pPr>
        <w:widowControl/>
        <w:shd w:val="clear" w:color="auto" w:fill="FFFFFF"/>
        <w:spacing w:line="500" w:lineRule="atLeast"/>
        <w:ind w:firstLine="632" w:firstLineChars="200"/>
        <w:jc w:val="left"/>
        <w:rPr>
          <w:rFonts w:ascii="黑体" w:hAnsi="黑体" w:eastAsia="黑体" w:cs="黑体"/>
          <w:bCs/>
          <w:color w:val="222222"/>
          <w:szCs w:val="32"/>
        </w:rPr>
      </w:pPr>
      <w:r>
        <w:rPr>
          <w:rFonts w:hint="eastAsia" w:ascii="黑体" w:hAnsi="黑体" w:eastAsia="黑体" w:cs="黑体"/>
          <w:bCs/>
          <w:color w:val="222222"/>
          <w:kern w:val="0"/>
          <w:szCs w:val="32"/>
          <w:shd w:val="clear" w:color="auto" w:fill="FFFFFF"/>
          <w:lang w:bidi="ar"/>
        </w:rPr>
        <w:t>一、招生对象</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1.已通过2024年河北省普通高校招生报名</w:t>
      </w:r>
      <w:r>
        <w:rPr>
          <w:rFonts w:hint="eastAsia" w:ascii="仿宋_GB2312" w:hAnsi="仿宋_GB2312" w:cs="仿宋_GB2312"/>
          <w:color w:val="222222"/>
          <w:kern w:val="0"/>
          <w:szCs w:val="32"/>
          <w:shd w:val="clear" w:color="auto" w:fill="FFFFFF"/>
          <w:lang w:val="en-US" w:eastAsia="zh-CN" w:bidi="ar"/>
        </w:rPr>
        <w:t>和高职单招报名</w:t>
      </w:r>
      <w:bookmarkStart w:id="0" w:name="_GoBack"/>
      <w:bookmarkEnd w:id="0"/>
      <w:r>
        <w:rPr>
          <w:rFonts w:hint="eastAsia" w:ascii="仿宋_GB2312" w:hAnsi="仿宋_GB2312" w:cs="仿宋_GB2312"/>
          <w:color w:val="222222"/>
          <w:kern w:val="0"/>
          <w:szCs w:val="32"/>
          <w:shd w:val="clear" w:color="auto" w:fill="FFFFFF"/>
          <w:lang w:bidi="ar"/>
        </w:rPr>
        <w:t>的考生；</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2.思想政治品德和身体健康状况均符合教育部相关规定；</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3.体检要求依据《普通高等学校招生体检工作指导意见》和人社部发〔2010〕12号相关补充规定执行。</w:t>
      </w:r>
    </w:p>
    <w:p>
      <w:pPr>
        <w:widowControl/>
        <w:shd w:val="clear" w:color="auto" w:fill="FFFFFF"/>
        <w:spacing w:line="500" w:lineRule="atLeast"/>
        <w:ind w:firstLine="632" w:firstLineChars="200"/>
        <w:jc w:val="left"/>
        <w:rPr>
          <w:rFonts w:ascii="黑体" w:hAnsi="黑体" w:eastAsia="黑体" w:cs="黑体"/>
          <w:bCs/>
          <w:color w:val="222222"/>
          <w:kern w:val="0"/>
          <w:szCs w:val="32"/>
          <w:shd w:val="clear" w:color="auto" w:fill="FFFFFF"/>
          <w:lang w:bidi="ar"/>
        </w:rPr>
      </w:pPr>
      <w:r>
        <w:rPr>
          <w:rFonts w:hint="eastAsia" w:ascii="黑体" w:hAnsi="黑体" w:eastAsia="黑体" w:cs="黑体"/>
          <w:bCs/>
          <w:color w:val="222222"/>
          <w:kern w:val="0"/>
          <w:szCs w:val="32"/>
          <w:shd w:val="clear" w:color="auto" w:fill="FFFFFF"/>
          <w:lang w:bidi="ar"/>
        </w:rPr>
        <w:t>二、招生计划</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具体招生计划以</w:t>
      </w:r>
      <w:r>
        <w:rPr>
          <w:rFonts w:hint="eastAsia" w:ascii="仿宋_GB2312" w:hAnsi="仿宋_GB2312" w:cs="仿宋_GB2312"/>
          <w:color w:val="222222"/>
          <w:kern w:val="0"/>
          <w:szCs w:val="32"/>
          <w:shd w:val="clear" w:color="auto" w:fill="FFFFFF"/>
          <w:lang w:val="en-US" w:eastAsia="zh-CN" w:bidi="ar"/>
        </w:rPr>
        <w:t>河北省教育考试院</w:t>
      </w:r>
      <w:r>
        <w:rPr>
          <w:rFonts w:hint="eastAsia" w:ascii="仿宋_GB2312" w:hAnsi="仿宋_GB2312" w:cs="仿宋_GB2312"/>
          <w:color w:val="222222"/>
          <w:kern w:val="0"/>
          <w:szCs w:val="32"/>
          <w:shd w:val="clear" w:color="auto" w:fill="FFFFFF"/>
          <w:lang w:bidi="ar"/>
        </w:rPr>
        <w:t>最终审核公布计划为准</w:t>
      </w:r>
      <w:r>
        <w:rPr>
          <w:rFonts w:hint="eastAsia" w:ascii="仿宋_GB2312" w:hAnsi="仿宋_GB2312" w:cs="仿宋_GB2312"/>
          <w:color w:val="222222"/>
          <w:kern w:val="0"/>
          <w:szCs w:val="32"/>
          <w:shd w:val="clear" w:color="auto" w:fill="FFFFFF"/>
          <w:lang w:eastAsia="zh-CN" w:bidi="ar"/>
        </w:rPr>
        <w:t>。</w:t>
      </w:r>
    </w:p>
    <w:p>
      <w:pPr>
        <w:widowControl/>
        <w:shd w:val="clear" w:color="auto" w:fill="FFFFFF"/>
        <w:spacing w:line="500" w:lineRule="atLeast"/>
        <w:ind w:firstLine="632" w:firstLineChars="200"/>
        <w:jc w:val="left"/>
        <w:rPr>
          <w:rFonts w:ascii="黑体" w:hAnsi="黑体" w:eastAsia="黑体" w:cs="黑体"/>
          <w:bCs/>
          <w:color w:val="222222"/>
          <w:kern w:val="0"/>
          <w:szCs w:val="32"/>
          <w:shd w:val="clear" w:color="auto" w:fill="FFFFFF"/>
          <w:lang w:bidi="ar"/>
        </w:rPr>
      </w:pPr>
      <w:r>
        <w:rPr>
          <w:rFonts w:hint="eastAsia" w:ascii="黑体" w:hAnsi="黑体" w:eastAsia="黑体" w:cs="黑体"/>
          <w:bCs/>
          <w:color w:val="222222"/>
          <w:kern w:val="0"/>
          <w:szCs w:val="32"/>
          <w:shd w:val="clear" w:color="auto" w:fill="FFFFFF"/>
          <w:lang w:val="en-US" w:eastAsia="zh-CN" w:bidi="ar"/>
        </w:rPr>
        <w:t>三</w:t>
      </w:r>
      <w:r>
        <w:rPr>
          <w:rFonts w:hint="eastAsia" w:ascii="黑体" w:hAnsi="黑体" w:eastAsia="黑体" w:cs="黑体"/>
          <w:bCs/>
          <w:color w:val="222222"/>
          <w:kern w:val="0"/>
          <w:szCs w:val="32"/>
          <w:shd w:val="clear" w:color="auto" w:fill="FFFFFF"/>
          <w:lang w:bidi="ar"/>
        </w:rPr>
        <w:t>、录取规则</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1.对于进档考生按分数优先、遵循志愿的原则录取，待分配完所有考生专业志愿后再分配调剂志愿。</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2.成绩总分相同情况下，考生的排序规则为职业技能成绩高者优先录取，如职业技能成绩仍相同，则按语文、数学、专业基础（专业能力测试）、职业适应性测试（技术技能测试）顺序比较单科成绩择优录取。</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3.专业录取按计划数执行，对未完成计划的招生专业进行</w:t>
      </w:r>
      <w:r>
        <w:rPr>
          <w:rFonts w:hint="eastAsia" w:ascii="仿宋_GB2312" w:hAnsi="仿宋_GB2312" w:cs="仿宋_GB2312"/>
          <w:color w:val="222222"/>
          <w:kern w:val="0"/>
          <w:szCs w:val="32"/>
          <w:shd w:val="clear" w:color="auto" w:fill="FFFFFF"/>
          <w:lang w:val="en-US" w:eastAsia="zh-CN" w:bidi="ar"/>
        </w:rPr>
        <w:t>差额</w:t>
      </w:r>
      <w:r>
        <w:rPr>
          <w:rFonts w:hint="eastAsia" w:ascii="仿宋_GB2312" w:hAnsi="仿宋_GB2312" w:cs="仿宋_GB2312"/>
          <w:color w:val="222222"/>
          <w:kern w:val="0"/>
          <w:szCs w:val="32"/>
          <w:shd w:val="clear" w:color="auto" w:fill="FFFFFF"/>
          <w:lang w:bidi="ar"/>
        </w:rPr>
        <w:t>征集。</w:t>
      </w:r>
    </w:p>
    <w:p>
      <w:pPr>
        <w:widowControl/>
        <w:shd w:val="clear" w:color="auto" w:fill="FFFFFF"/>
        <w:spacing w:line="500" w:lineRule="atLeast"/>
        <w:ind w:firstLine="632" w:firstLineChars="200"/>
        <w:jc w:val="left"/>
        <w:rPr>
          <w:rFonts w:hint="eastAsia" w:ascii="仿宋_GB2312" w:hAnsi="仿宋_GB2312" w:eastAsia="仿宋_GB2312" w:cs="仿宋_GB2312"/>
          <w:color w:val="222222"/>
          <w:kern w:val="0"/>
          <w:szCs w:val="32"/>
          <w:shd w:val="clear" w:color="auto" w:fill="FFFFFF"/>
          <w:lang w:eastAsia="zh-CN" w:bidi="ar"/>
        </w:rPr>
      </w:pPr>
      <w:r>
        <w:rPr>
          <w:rFonts w:hint="eastAsia" w:ascii="仿宋_GB2312" w:hAnsi="仿宋_GB2312" w:cs="仿宋_GB2312"/>
          <w:color w:val="222222"/>
          <w:kern w:val="0"/>
          <w:szCs w:val="32"/>
          <w:shd w:val="clear" w:color="auto" w:fill="FFFFFF"/>
          <w:lang w:bidi="ar"/>
        </w:rPr>
        <w:t>4.技能拔尖人才免试录取依据冀教学〔2023〕17号文件规定</w:t>
      </w:r>
      <w:r>
        <w:rPr>
          <w:rFonts w:hint="eastAsia" w:ascii="仿宋_GB2312" w:hAnsi="仿宋_GB2312" w:cs="仿宋_GB2312"/>
          <w:color w:val="222222"/>
          <w:kern w:val="0"/>
          <w:szCs w:val="32"/>
          <w:shd w:val="clear" w:color="auto" w:fill="FFFFFF"/>
          <w:lang w:eastAsia="zh-CN" w:bidi="ar"/>
        </w:rPr>
        <w:t>，</w:t>
      </w:r>
      <w:r>
        <w:rPr>
          <w:rFonts w:hint="eastAsia" w:ascii="仿宋_GB2312" w:hAnsi="仿宋_GB2312" w:cs="仿宋_GB2312"/>
          <w:color w:val="222222"/>
          <w:kern w:val="0"/>
          <w:szCs w:val="32"/>
          <w:shd w:val="clear" w:color="auto" w:fill="FFFFFF"/>
          <w:lang w:bidi="ar"/>
        </w:rPr>
        <w:t>请考生于3月</w:t>
      </w:r>
      <w:r>
        <w:rPr>
          <w:rFonts w:hint="eastAsia" w:ascii="仿宋_GB2312" w:hAnsi="仿宋_GB2312" w:cs="仿宋_GB2312"/>
          <w:color w:val="222222"/>
          <w:kern w:val="0"/>
          <w:szCs w:val="32"/>
          <w:shd w:val="clear" w:color="auto" w:fill="FFFFFF"/>
          <w:lang w:val="en-US" w:eastAsia="zh-CN" w:bidi="ar"/>
        </w:rPr>
        <w:t>4-5</w:t>
      </w:r>
      <w:r>
        <w:rPr>
          <w:rFonts w:hint="eastAsia" w:ascii="仿宋_GB2312" w:hAnsi="仿宋_GB2312" w:cs="仿宋_GB2312"/>
          <w:color w:val="222222"/>
          <w:kern w:val="0"/>
          <w:szCs w:val="32"/>
          <w:shd w:val="clear" w:color="auto" w:fill="FFFFFF"/>
          <w:lang w:bidi="ar"/>
        </w:rPr>
        <w:t>日向我院提出申请，免试工作</w:t>
      </w:r>
      <w:r>
        <w:rPr>
          <w:rFonts w:hint="eastAsia" w:ascii="仿宋_GB2312" w:hAnsi="仿宋_GB2312" w:cs="仿宋_GB2312"/>
          <w:color w:val="222222"/>
          <w:kern w:val="0"/>
          <w:szCs w:val="32"/>
          <w:shd w:val="clear" w:color="auto" w:fill="FFFFFF"/>
          <w:lang w:val="en-US" w:eastAsia="zh-CN" w:bidi="ar"/>
        </w:rPr>
        <w:t>具体</w:t>
      </w:r>
      <w:r>
        <w:rPr>
          <w:rFonts w:hint="eastAsia" w:ascii="仿宋_GB2312" w:hAnsi="仿宋_GB2312" w:cs="仿宋_GB2312"/>
          <w:color w:val="222222"/>
          <w:kern w:val="0"/>
          <w:szCs w:val="32"/>
          <w:shd w:val="clear" w:color="auto" w:fill="FFFFFF"/>
          <w:lang w:bidi="ar"/>
        </w:rPr>
        <w:t>安排请关注我院招生网</w:t>
      </w:r>
      <w:r>
        <w:rPr>
          <w:rFonts w:hint="eastAsia" w:ascii="仿宋_GB2312" w:hAnsi="仿宋_GB2312" w:cs="仿宋_GB2312"/>
          <w:color w:val="222222"/>
          <w:kern w:val="0"/>
          <w:szCs w:val="32"/>
          <w:shd w:val="clear" w:color="auto" w:fill="FFFFFF"/>
          <w:lang w:eastAsia="zh-CN" w:bidi="ar"/>
        </w:rPr>
        <w:t>。</w:t>
      </w:r>
    </w:p>
    <w:p>
      <w:pPr>
        <w:widowControl/>
        <w:shd w:val="clear" w:color="auto" w:fill="FFFFFF"/>
        <w:spacing w:line="500" w:lineRule="atLeast"/>
        <w:ind w:firstLine="632" w:firstLineChars="200"/>
        <w:jc w:val="left"/>
        <w:rPr>
          <w:rFonts w:ascii="黑体" w:hAnsi="黑体" w:eastAsia="黑体" w:cs="黑体"/>
          <w:bCs/>
          <w:color w:val="222222"/>
          <w:kern w:val="0"/>
          <w:szCs w:val="32"/>
          <w:shd w:val="clear" w:color="auto" w:fill="FFFFFF"/>
          <w:lang w:bidi="ar"/>
        </w:rPr>
      </w:pPr>
      <w:r>
        <w:rPr>
          <w:rFonts w:hint="eastAsia" w:ascii="黑体" w:hAnsi="黑体" w:eastAsia="黑体" w:cs="黑体"/>
          <w:bCs/>
          <w:color w:val="222222"/>
          <w:kern w:val="0"/>
          <w:szCs w:val="32"/>
          <w:shd w:val="clear" w:color="auto" w:fill="FFFFFF"/>
          <w:lang w:val="en-US" w:eastAsia="zh-CN" w:bidi="ar"/>
        </w:rPr>
        <w:t>四</w:t>
      </w:r>
      <w:r>
        <w:rPr>
          <w:rFonts w:hint="eastAsia" w:ascii="黑体" w:hAnsi="黑体" w:eastAsia="黑体" w:cs="黑体"/>
          <w:bCs/>
          <w:color w:val="222222"/>
          <w:kern w:val="0"/>
          <w:szCs w:val="32"/>
          <w:shd w:val="clear" w:color="auto" w:fill="FFFFFF"/>
          <w:lang w:bidi="ar"/>
        </w:rPr>
        <w:t>、考试、成绩和录取</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考试安排、成绩查询和录取结果详见河北省教育考试院网站发布的2</w:t>
      </w:r>
      <w:r>
        <w:rPr>
          <w:rFonts w:ascii="仿宋_GB2312" w:hAnsi="仿宋_GB2312" w:cs="仿宋_GB2312"/>
          <w:color w:val="222222"/>
          <w:kern w:val="0"/>
          <w:szCs w:val="32"/>
          <w:shd w:val="clear" w:color="auto" w:fill="FFFFFF"/>
          <w:lang w:bidi="ar"/>
        </w:rPr>
        <w:t>024</w:t>
      </w:r>
      <w:r>
        <w:rPr>
          <w:rFonts w:hint="eastAsia" w:ascii="仿宋_GB2312" w:hAnsi="仿宋_GB2312" w:cs="仿宋_GB2312"/>
          <w:color w:val="222222"/>
          <w:kern w:val="0"/>
          <w:szCs w:val="32"/>
          <w:shd w:val="clear" w:color="auto" w:fill="FFFFFF"/>
          <w:lang w:bidi="ar"/>
        </w:rPr>
        <w:t>年河北省高职单招报考须知。</w:t>
      </w:r>
    </w:p>
    <w:p>
      <w:pPr>
        <w:widowControl/>
        <w:shd w:val="clear" w:color="auto" w:fill="FFFFFF"/>
        <w:spacing w:line="500" w:lineRule="atLeast"/>
        <w:ind w:firstLine="632" w:firstLineChars="200"/>
        <w:jc w:val="left"/>
        <w:rPr>
          <w:rFonts w:ascii="黑体" w:hAnsi="黑体" w:eastAsia="黑体" w:cs="黑体"/>
          <w:bCs/>
          <w:color w:val="222222"/>
          <w:kern w:val="0"/>
          <w:szCs w:val="32"/>
          <w:shd w:val="clear" w:color="auto" w:fill="FFFFFF"/>
          <w:lang w:bidi="ar"/>
        </w:rPr>
      </w:pPr>
      <w:r>
        <w:rPr>
          <w:rFonts w:hint="eastAsia" w:ascii="黑体" w:hAnsi="黑体" w:eastAsia="黑体" w:cs="黑体"/>
          <w:bCs/>
          <w:color w:val="222222"/>
          <w:kern w:val="0"/>
          <w:szCs w:val="32"/>
          <w:shd w:val="clear" w:color="auto" w:fill="FFFFFF"/>
          <w:lang w:val="en-US" w:eastAsia="zh-CN" w:bidi="ar"/>
        </w:rPr>
        <w:t>五</w:t>
      </w:r>
      <w:r>
        <w:rPr>
          <w:rFonts w:hint="eastAsia" w:ascii="黑体" w:hAnsi="黑体" w:eastAsia="黑体" w:cs="黑体"/>
          <w:bCs/>
          <w:color w:val="222222"/>
          <w:kern w:val="0"/>
          <w:szCs w:val="32"/>
          <w:shd w:val="clear" w:color="auto" w:fill="FFFFFF"/>
          <w:lang w:bidi="ar"/>
        </w:rPr>
        <w:t>、收费标准与奖助学金</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1.学费5000元/年/生；住宿费依据国家有关政策执行。</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2.学院依据国家规定设有国家奖学金、国家励志奖学金和国家助学金。</w:t>
      </w:r>
    </w:p>
    <w:p>
      <w:pPr>
        <w:widowControl/>
        <w:shd w:val="clear" w:color="auto" w:fill="FFFFFF"/>
        <w:spacing w:line="500" w:lineRule="atLeast"/>
        <w:ind w:firstLine="632" w:firstLineChars="200"/>
        <w:jc w:val="left"/>
        <w:rPr>
          <w:rFonts w:ascii="黑体" w:hAnsi="黑体" w:eastAsia="黑体" w:cs="黑体"/>
          <w:bCs/>
          <w:color w:val="222222"/>
          <w:kern w:val="0"/>
          <w:szCs w:val="32"/>
          <w:shd w:val="clear" w:color="auto" w:fill="FFFFFF"/>
          <w:lang w:bidi="ar"/>
        </w:rPr>
      </w:pPr>
      <w:r>
        <w:rPr>
          <w:rFonts w:hint="eastAsia" w:ascii="黑体" w:hAnsi="黑体" w:eastAsia="黑体" w:cs="黑体"/>
          <w:bCs/>
          <w:color w:val="222222"/>
          <w:kern w:val="0"/>
          <w:szCs w:val="32"/>
          <w:shd w:val="clear" w:color="auto" w:fill="FFFFFF"/>
          <w:lang w:val="en-US" w:eastAsia="zh-CN" w:bidi="ar"/>
        </w:rPr>
        <w:t>六</w:t>
      </w:r>
      <w:r>
        <w:rPr>
          <w:rFonts w:hint="eastAsia" w:ascii="黑体" w:hAnsi="黑体" w:eastAsia="黑体" w:cs="黑体"/>
          <w:bCs/>
          <w:color w:val="222222"/>
          <w:kern w:val="0"/>
          <w:szCs w:val="32"/>
          <w:shd w:val="clear" w:color="auto" w:fill="FFFFFF"/>
          <w:lang w:bidi="ar"/>
        </w:rPr>
        <w:t>、学历证书</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学制三年，学业期满，达到毕业条件，由学校颁发经教育部学历电子注册的全日制普通高等专科学历证书。</w:t>
      </w:r>
    </w:p>
    <w:p>
      <w:pPr>
        <w:widowControl/>
        <w:shd w:val="clear" w:color="auto" w:fill="FFFFFF"/>
        <w:spacing w:line="500" w:lineRule="atLeast"/>
        <w:ind w:firstLine="632" w:firstLineChars="200"/>
        <w:jc w:val="left"/>
        <w:rPr>
          <w:rFonts w:ascii="黑体" w:hAnsi="黑体" w:eastAsia="黑体" w:cs="黑体"/>
          <w:bCs/>
          <w:color w:val="222222"/>
          <w:kern w:val="0"/>
          <w:szCs w:val="32"/>
          <w:shd w:val="clear" w:color="auto" w:fill="FFFFFF"/>
          <w:lang w:bidi="ar"/>
        </w:rPr>
      </w:pPr>
      <w:r>
        <w:rPr>
          <w:rFonts w:hint="eastAsia" w:ascii="黑体" w:hAnsi="黑体" w:eastAsia="黑体" w:cs="黑体"/>
          <w:bCs/>
          <w:color w:val="222222"/>
          <w:kern w:val="0"/>
          <w:szCs w:val="32"/>
          <w:shd w:val="clear" w:color="auto" w:fill="FFFFFF"/>
          <w:lang w:val="en-US" w:eastAsia="zh-CN" w:bidi="ar"/>
        </w:rPr>
        <w:t>七</w:t>
      </w:r>
      <w:r>
        <w:rPr>
          <w:rFonts w:hint="eastAsia" w:ascii="黑体" w:hAnsi="黑体" w:eastAsia="黑体" w:cs="黑体"/>
          <w:bCs/>
          <w:color w:val="222222"/>
          <w:kern w:val="0"/>
          <w:szCs w:val="32"/>
          <w:shd w:val="clear" w:color="auto" w:fill="FFFFFF"/>
          <w:lang w:bidi="ar"/>
        </w:rPr>
        <w:t>、联系方式</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学院地址：河北省邢台市泉北西大街1169号</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联系电话：0319-8769861、8769859</w:t>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学院网址：</w:t>
      </w:r>
      <w:r>
        <w:fldChar w:fldCharType="begin"/>
      </w:r>
      <w:r>
        <w:instrText xml:space="preserve"> HYPERLINK "http://www.hbjd.com.cn/" </w:instrText>
      </w:r>
      <w:r>
        <w:fldChar w:fldCharType="separate"/>
      </w:r>
      <w:r>
        <w:rPr>
          <w:rFonts w:hint="eastAsia" w:ascii="仿宋_GB2312" w:hAnsi="仿宋_GB2312" w:cs="仿宋_GB2312"/>
          <w:color w:val="222222"/>
          <w:kern w:val="0"/>
          <w:szCs w:val="32"/>
          <w:shd w:val="clear" w:color="auto" w:fill="FFFFFF"/>
          <w:lang w:bidi="ar"/>
        </w:rPr>
        <w:t>http://www.hbjd.com.cn</w:t>
      </w:r>
      <w:r>
        <w:rPr>
          <w:rFonts w:hint="eastAsia" w:ascii="仿宋_GB2312" w:hAnsi="仿宋_GB2312" w:cs="仿宋_GB2312"/>
          <w:color w:val="222222"/>
          <w:kern w:val="0"/>
          <w:szCs w:val="32"/>
          <w:shd w:val="clear" w:color="auto" w:fill="FFFFFF"/>
          <w:lang w:bidi="ar"/>
        </w:rPr>
        <w:fldChar w:fldCharType="end"/>
      </w:r>
    </w:p>
    <w:p>
      <w:pPr>
        <w:widowControl/>
        <w:shd w:val="clear" w:color="auto" w:fill="FFFFFF"/>
        <w:spacing w:line="500" w:lineRule="atLeast"/>
        <w:ind w:firstLine="632" w:firstLineChars="200"/>
        <w:jc w:val="left"/>
        <w:rPr>
          <w:rFonts w:ascii="仿宋_GB2312" w:hAnsi="仿宋_GB2312" w:cs="仿宋_GB2312"/>
          <w:color w:val="222222"/>
          <w:kern w:val="0"/>
          <w:szCs w:val="32"/>
          <w:shd w:val="clear" w:color="auto" w:fill="FFFFFF"/>
          <w:lang w:bidi="ar"/>
        </w:rPr>
      </w:pPr>
      <w:r>
        <w:rPr>
          <w:rFonts w:hint="eastAsia" w:ascii="仿宋_GB2312" w:hAnsi="仿宋_GB2312" w:cs="仿宋_GB2312"/>
          <w:color w:val="222222"/>
          <w:kern w:val="0"/>
          <w:szCs w:val="32"/>
          <w:shd w:val="clear" w:color="auto" w:fill="FFFFFF"/>
          <w:lang w:bidi="ar"/>
        </w:rPr>
        <w:t>学院招生网：</w:t>
      </w:r>
      <w:r>
        <w:fldChar w:fldCharType="begin"/>
      </w:r>
      <w:r>
        <w:instrText xml:space="preserve"> HYPERLINK "http://zs.hbjd.com.cn/" </w:instrText>
      </w:r>
      <w:r>
        <w:fldChar w:fldCharType="separate"/>
      </w:r>
      <w:r>
        <w:rPr>
          <w:rStyle w:val="9"/>
          <w:rFonts w:hint="eastAsia" w:ascii="仿宋_GB2312" w:hAnsi="仿宋_GB2312" w:cs="仿宋_GB2312"/>
          <w:color w:val="222222"/>
          <w:kern w:val="0"/>
          <w:szCs w:val="32"/>
          <w:u w:val="none"/>
          <w:shd w:val="clear" w:color="auto" w:fill="FFFFFF"/>
          <w:lang w:bidi="ar"/>
        </w:rPr>
        <w:t>http://zs.hbjd.com.cn/</w:t>
      </w:r>
      <w:r>
        <w:rPr>
          <w:rStyle w:val="9"/>
          <w:rFonts w:hint="eastAsia" w:ascii="仿宋_GB2312" w:hAnsi="仿宋_GB2312" w:cs="仿宋_GB2312"/>
          <w:color w:val="222222"/>
          <w:kern w:val="0"/>
          <w:szCs w:val="32"/>
          <w:u w:val="none"/>
          <w:shd w:val="clear" w:color="auto" w:fill="FFFFFF"/>
          <w:lang w:bidi="ar"/>
        </w:rPr>
        <w:fldChar w:fldCharType="end"/>
      </w:r>
    </w:p>
    <w:sectPr>
      <w:footerReference r:id="rId3" w:type="default"/>
      <w:pgSz w:w="11906" w:h="16838"/>
      <w:pgMar w:top="2098" w:right="1474" w:bottom="1984" w:left="1587" w:header="851" w:footer="1701" w:gutter="0"/>
      <w:pgNumType w:fmt="numberInDash"/>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cs="宋体"/>
                              <w:sz w:val="28"/>
                              <w:szCs w:val="44"/>
                            </w:rPr>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- 2 -</w:t>
                          </w:r>
                          <w:r>
                            <w:rPr>
                              <w:rFonts w:hint="eastAsia" w:ascii="宋体" w:hAnsi="宋体" w:eastAsia="宋体" w:cs="宋体"/>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宋体" w:hAnsi="宋体" w:eastAsia="宋体" w:cs="宋体"/>
                        <w:sz w:val="28"/>
                        <w:szCs w:val="44"/>
                      </w:rPr>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- 2 -</w:t>
                    </w:r>
                    <w:r>
                      <w:rPr>
                        <w:rFonts w:hint="eastAsia" w:ascii="宋体" w:hAnsi="宋体" w:eastAsia="宋体" w:cs="宋体"/>
                        <w:sz w:val="28"/>
                        <w:szCs w:val="4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58"/>
  <w:drawingGridVerticalSpacing w:val="290"/>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0ZjdhODhmMDU4OTQ5ZTc1YWMyY2QzYjQzMmM1MDcifQ=="/>
  </w:docVars>
  <w:rsids>
    <w:rsidRoot w:val="0085083E"/>
    <w:rsid w:val="0049028B"/>
    <w:rsid w:val="004E4666"/>
    <w:rsid w:val="00620324"/>
    <w:rsid w:val="0085083E"/>
    <w:rsid w:val="00852116"/>
    <w:rsid w:val="00973099"/>
    <w:rsid w:val="00AB229E"/>
    <w:rsid w:val="00AF5DF2"/>
    <w:rsid w:val="00C7687E"/>
    <w:rsid w:val="00CB1692"/>
    <w:rsid w:val="00E93911"/>
    <w:rsid w:val="016814B1"/>
    <w:rsid w:val="018D0F17"/>
    <w:rsid w:val="01C17716"/>
    <w:rsid w:val="01F176F8"/>
    <w:rsid w:val="0233016B"/>
    <w:rsid w:val="027D6887"/>
    <w:rsid w:val="0289434C"/>
    <w:rsid w:val="02B30677"/>
    <w:rsid w:val="02DC3F04"/>
    <w:rsid w:val="02E0429C"/>
    <w:rsid w:val="02EE1737"/>
    <w:rsid w:val="033878D0"/>
    <w:rsid w:val="03710AF1"/>
    <w:rsid w:val="03766107"/>
    <w:rsid w:val="037D56E7"/>
    <w:rsid w:val="039E6B4B"/>
    <w:rsid w:val="03F84D6E"/>
    <w:rsid w:val="04521414"/>
    <w:rsid w:val="045521C0"/>
    <w:rsid w:val="04651CD8"/>
    <w:rsid w:val="04665B3E"/>
    <w:rsid w:val="047C774D"/>
    <w:rsid w:val="047F0FEB"/>
    <w:rsid w:val="0490144A"/>
    <w:rsid w:val="04A70542"/>
    <w:rsid w:val="04EC1B7D"/>
    <w:rsid w:val="04F80D9E"/>
    <w:rsid w:val="05500BDA"/>
    <w:rsid w:val="05AC22B4"/>
    <w:rsid w:val="064047AA"/>
    <w:rsid w:val="06465A01"/>
    <w:rsid w:val="06484F0A"/>
    <w:rsid w:val="064A73D7"/>
    <w:rsid w:val="06A42F8B"/>
    <w:rsid w:val="06C21663"/>
    <w:rsid w:val="070E48A8"/>
    <w:rsid w:val="07126147"/>
    <w:rsid w:val="078132CC"/>
    <w:rsid w:val="078A2181"/>
    <w:rsid w:val="07B12513"/>
    <w:rsid w:val="07D57174"/>
    <w:rsid w:val="07F10452"/>
    <w:rsid w:val="07F817E1"/>
    <w:rsid w:val="08221E58"/>
    <w:rsid w:val="087417F3"/>
    <w:rsid w:val="08A1011F"/>
    <w:rsid w:val="08EC29C7"/>
    <w:rsid w:val="0902626A"/>
    <w:rsid w:val="09756E61"/>
    <w:rsid w:val="09DC7A4E"/>
    <w:rsid w:val="0A2040E7"/>
    <w:rsid w:val="0A3437A6"/>
    <w:rsid w:val="0A6D7B38"/>
    <w:rsid w:val="0A8A06EA"/>
    <w:rsid w:val="0A943317"/>
    <w:rsid w:val="0AD243F4"/>
    <w:rsid w:val="0B1A0786"/>
    <w:rsid w:val="0B3F3282"/>
    <w:rsid w:val="0B9E269F"/>
    <w:rsid w:val="0BAD0182"/>
    <w:rsid w:val="0BB703DD"/>
    <w:rsid w:val="0C232EBC"/>
    <w:rsid w:val="0C880C59"/>
    <w:rsid w:val="0C960690"/>
    <w:rsid w:val="0CDF3F0D"/>
    <w:rsid w:val="0D044784"/>
    <w:rsid w:val="0D15073F"/>
    <w:rsid w:val="0D176F04"/>
    <w:rsid w:val="0D1F10F7"/>
    <w:rsid w:val="0D2E1801"/>
    <w:rsid w:val="0D340632"/>
    <w:rsid w:val="0D4B23B2"/>
    <w:rsid w:val="0D6047E0"/>
    <w:rsid w:val="0D7F48B7"/>
    <w:rsid w:val="0D9341E2"/>
    <w:rsid w:val="0DF465A6"/>
    <w:rsid w:val="0E1A4D0E"/>
    <w:rsid w:val="0E7476E7"/>
    <w:rsid w:val="0E913FD1"/>
    <w:rsid w:val="0EA7186A"/>
    <w:rsid w:val="0F4C5F6E"/>
    <w:rsid w:val="0F580DB7"/>
    <w:rsid w:val="0F806041"/>
    <w:rsid w:val="0FDA7A1E"/>
    <w:rsid w:val="10611EED"/>
    <w:rsid w:val="106C2D6C"/>
    <w:rsid w:val="10906D7C"/>
    <w:rsid w:val="10F07890"/>
    <w:rsid w:val="1102722C"/>
    <w:rsid w:val="11BD13A5"/>
    <w:rsid w:val="11DD6ABD"/>
    <w:rsid w:val="11DF131B"/>
    <w:rsid w:val="12237FFB"/>
    <w:rsid w:val="12340C26"/>
    <w:rsid w:val="12744159"/>
    <w:rsid w:val="128A74D9"/>
    <w:rsid w:val="129465AA"/>
    <w:rsid w:val="12981058"/>
    <w:rsid w:val="12BE53D5"/>
    <w:rsid w:val="12F72695"/>
    <w:rsid w:val="130C0115"/>
    <w:rsid w:val="138E651C"/>
    <w:rsid w:val="13A50343"/>
    <w:rsid w:val="13C32366"/>
    <w:rsid w:val="13CE7CE3"/>
    <w:rsid w:val="13F178AB"/>
    <w:rsid w:val="14100DC6"/>
    <w:rsid w:val="1437543F"/>
    <w:rsid w:val="144E2788"/>
    <w:rsid w:val="14512CD0"/>
    <w:rsid w:val="146B50E8"/>
    <w:rsid w:val="147E306D"/>
    <w:rsid w:val="14804723"/>
    <w:rsid w:val="14817EC1"/>
    <w:rsid w:val="14996D33"/>
    <w:rsid w:val="14B65B82"/>
    <w:rsid w:val="152C0D1B"/>
    <w:rsid w:val="152E69DA"/>
    <w:rsid w:val="15567B46"/>
    <w:rsid w:val="159D7898"/>
    <w:rsid w:val="15AE1730"/>
    <w:rsid w:val="15BE749A"/>
    <w:rsid w:val="16434148"/>
    <w:rsid w:val="16E37292"/>
    <w:rsid w:val="17683B61"/>
    <w:rsid w:val="17771FF6"/>
    <w:rsid w:val="17B23FB2"/>
    <w:rsid w:val="17D64F6F"/>
    <w:rsid w:val="17E874CC"/>
    <w:rsid w:val="18071BD9"/>
    <w:rsid w:val="18440270"/>
    <w:rsid w:val="18506ACF"/>
    <w:rsid w:val="18C9062F"/>
    <w:rsid w:val="18CB43A7"/>
    <w:rsid w:val="18D314AE"/>
    <w:rsid w:val="192A5572"/>
    <w:rsid w:val="193B5A7A"/>
    <w:rsid w:val="19573E8D"/>
    <w:rsid w:val="198F1C37"/>
    <w:rsid w:val="199B5689"/>
    <w:rsid w:val="19F16090"/>
    <w:rsid w:val="1A5B79AD"/>
    <w:rsid w:val="1A8962C8"/>
    <w:rsid w:val="1A937147"/>
    <w:rsid w:val="1A993E82"/>
    <w:rsid w:val="1AA8169F"/>
    <w:rsid w:val="1AC277C3"/>
    <w:rsid w:val="1AD430F3"/>
    <w:rsid w:val="1B4F4E1D"/>
    <w:rsid w:val="1B4F4E62"/>
    <w:rsid w:val="1B612DA1"/>
    <w:rsid w:val="1B641FDF"/>
    <w:rsid w:val="1B642891"/>
    <w:rsid w:val="1B756915"/>
    <w:rsid w:val="1B944F92"/>
    <w:rsid w:val="1BAC6C84"/>
    <w:rsid w:val="1BDA4F32"/>
    <w:rsid w:val="1BF709C0"/>
    <w:rsid w:val="1C0302FC"/>
    <w:rsid w:val="1C220782"/>
    <w:rsid w:val="1C542906"/>
    <w:rsid w:val="1C735482"/>
    <w:rsid w:val="1CC41839"/>
    <w:rsid w:val="1CC45CDD"/>
    <w:rsid w:val="1CCE41AE"/>
    <w:rsid w:val="1CD203FA"/>
    <w:rsid w:val="1CEF01AC"/>
    <w:rsid w:val="1D2F6D72"/>
    <w:rsid w:val="1D581D3E"/>
    <w:rsid w:val="1D6B6159"/>
    <w:rsid w:val="1D7127F4"/>
    <w:rsid w:val="1D904F30"/>
    <w:rsid w:val="1DAC3FE9"/>
    <w:rsid w:val="1DAF0D66"/>
    <w:rsid w:val="1DEF0B38"/>
    <w:rsid w:val="1E457EE0"/>
    <w:rsid w:val="1E6037E4"/>
    <w:rsid w:val="1EBF675C"/>
    <w:rsid w:val="1F095C2A"/>
    <w:rsid w:val="1F1A7B2E"/>
    <w:rsid w:val="1F2A1C6D"/>
    <w:rsid w:val="1F413615"/>
    <w:rsid w:val="1FF7490A"/>
    <w:rsid w:val="201E5705"/>
    <w:rsid w:val="20294B6E"/>
    <w:rsid w:val="20692E24"/>
    <w:rsid w:val="208A0FEC"/>
    <w:rsid w:val="209D410C"/>
    <w:rsid w:val="20B43EB4"/>
    <w:rsid w:val="20CC33B3"/>
    <w:rsid w:val="20E237C3"/>
    <w:rsid w:val="20F26D5B"/>
    <w:rsid w:val="210D77CF"/>
    <w:rsid w:val="21360818"/>
    <w:rsid w:val="215533A8"/>
    <w:rsid w:val="21582E98"/>
    <w:rsid w:val="21856949"/>
    <w:rsid w:val="21893052"/>
    <w:rsid w:val="219412CF"/>
    <w:rsid w:val="21E32217"/>
    <w:rsid w:val="21E91F04"/>
    <w:rsid w:val="226539FD"/>
    <w:rsid w:val="2296162A"/>
    <w:rsid w:val="22B42350"/>
    <w:rsid w:val="22BA5BB9"/>
    <w:rsid w:val="22F4099F"/>
    <w:rsid w:val="22FE51F8"/>
    <w:rsid w:val="233F7E6C"/>
    <w:rsid w:val="234C2589"/>
    <w:rsid w:val="23502079"/>
    <w:rsid w:val="23533917"/>
    <w:rsid w:val="236D5576"/>
    <w:rsid w:val="23865A9B"/>
    <w:rsid w:val="23A62696"/>
    <w:rsid w:val="24013373"/>
    <w:rsid w:val="24037754"/>
    <w:rsid w:val="244D480A"/>
    <w:rsid w:val="245F754D"/>
    <w:rsid w:val="246275B1"/>
    <w:rsid w:val="2472601F"/>
    <w:rsid w:val="24830AD3"/>
    <w:rsid w:val="24912949"/>
    <w:rsid w:val="24C02997"/>
    <w:rsid w:val="24F33F90"/>
    <w:rsid w:val="24F353B2"/>
    <w:rsid w:val="253972D7"/>
    <w:rsid w:val="2541327D"/>
    <w:rsid w:val="2585204B"/>
    <w:rsid w:val="259D70CC"/>
    <w:rsid w:val="25B25D52"/>
    <w:rsid w:val="25B40F35"/>
    <w:rsid w:val="25E14168"/>
    <w:rsid w:val="26233A75"/>
    <w:rsid w:val="2624159B"/>
    <w:rsid w:val="2639788D"/>
    <w:rsid w:val="26B9340C"/>
    <w:rsid w:val="26C54244"/>
    <w:rsid w:val="26F576F8"/>
    <w:rsid w:val="272F33F1"/>
    <w:rsid w:val="275326C6"/>
    <w:rsid w:val="276E0D20"/>
    <w:rsid w:val="277B168E"/>
    <w:rsid w:val="27D112AE"/>
    <w:rsid w:val="28042237"/>
    <w:rsid w:val="28153891"/>
    <w:rsid w:val="28533AEE"/>
    <w:rsid w:val="28AC5FA3"/>
    <w:rsid w:val="28ED2118"/>
    <w:rsid w:val="28FB1E61"/>
    <w:rsid w:val="29057462"/>
    <w:rsid w:val="29096BD2"/>
    <w:rsid w:val="292D4589"/>
    <w:rsid w:val="293D4E4D"/>
    <w:rsid w:val="2940049A"/>
    <w:rsid w:val="29451F54"/>
    <w:rsid w:val="29571C11"/>
    <w:rsid w:val="29637E6A"/>
    <w:rsid w:val="29912F65"/>
    <w:rsid w:val="29B4474E"/>
    <w:rsid w:val="29C966E1"/>
    <w:rsid w:val="29E654E5"/>
    <w:rsid w:val="2A5002D1"/>
    <w:rsid w:val="2A764112"/>
    <w:rsid w:val="2ABD2F75"/>
    <w:rsid w:val="2AE92F98"/>
    <w:rsid w:val="2AFA57BF"/>
    <w:rsid w:val="2B05106A"/>
    <w:rsid w:val="2B0F45C8"/>
    <w:rsid w:val="2B31029A"/>
    <w:rsid w:val="2B485D2C"/>
    <w:rsid w:val="2B85488A"/>
    <w:rsid w:val="2B960F71"/>
    <w:rsid w:val="2BC41856"/>
    <w:rsid w:val="2BCC4267"/>
    <w:rsid w:val="2C145A5B"/>
    <w:rsid w:val="2C155C0E"/>
    <w:rsid w:val="2C5B772D"/>
    <w:rsid w:val="2C98683F"/>
    <w:rsid w:val="2CA25428"/>
    <w:rsid w:val="2CC82C80"/>
    <w:rsid w:val="2CCE5257"/>
    <w:rsid w:val="2CDE24A4"/>
    <w:rsid w:val="2CF972DD"/>
    <w:rsid w:val="2D1F1093"/>
    <w:rsid w:val="2D4E0C1D"/>
    <w:rsid w:val="2DBF0527"/>
    <w:rsid w:val="2DCE27BD"/>
    <w:rsid w:val="2DE61359"/>
    <w:rsid w:val="2E22559E"/>
    <w:rsid w:val="2E540B89"/>
    <w:rsid w:val="2E8157DC"/>
    <w:rsid w:val="2EB20AD9"/>
    <w:rsid w:val="2ED6739B"/>
    <w:rsid w:val="2EDF69A7"/>
    <w:rsid w:val="2F0D7070"/>
    <w:rsid w:val="2F2844FF"/>
    <w:rsid w:val="2F511653"/>
    <w:rsid w:val="2F7E4C28"/>
    <w:rsid w:val="2F7F1303"/>
    <w:rsid w:val="2F8403E3"/>
    <w:rsid w:val="2F866E22"/>
    <w:rsid w:val="2F882B9B"/>
    <w:rsid w:val="2FA8323D"/>
    <w:rsid w:val="2FAD0853"/>
    <w:rsid w:val="2FB3602C"/>
    <w:rsid w:val="2FCF07C9"/>
    <w:rsid w:val="2FD451F4"/>
    <w:rsid w:val="301B2DA0"/>
    <w:rsid w:val="30231207"/>
    <w:rsid w:val="30275F10"/>
    <w:rsid w:val="308471EB"/>
    <w:rsid w:val="30C27B07"/>
    <w:rsid w:val="30DE4276"/>
    <w:rsid w:val="31115523"/>
    <w:rsid w:val="31C3610C"/>
    <w:rsid w:val="31CA1248"/>
    <w:rsid w:val="32262A34"/>
    <w:rsid w:val="32300A36"/>
    <w:rsid w:val="3251196A"/>
    <w:rsid w:val="328D036F"/>
    <w:rsid w:val="32E0684A"/>
    <w:rsid w:val="33305A23"/>
    <w:rsid w:val="33592B3D"/>
    <w:rsid w:val="33B0446E"/>
    <w:rsid w:val="33C61EE3"/>
    <w:rsid w:val="33D12D62"/>
    <w:rsid w:val="340C6360"/>
    <w:rsid w:val="34527638"/>
    <w:rsid w:val="34602B20"/>
    <w:rsid w:val="34806536"/>
    <w:rsid w:val="34833930"/>
    <w:rsid w:val="34B00BC9"/>
    <w:rsid w:val="34B955A4"/>
    <w:rsid w:val="3546382D"/>
    <w:rsid w:val="35731BF7"/>
    <w:rsid w:val="35F74215"/>
    <w:rsid w:val="36533079"/>
    <w:rsid w:val="368E1FC7"/>
    <w:rsid w:val="36910587"/>
    <w:rsid w:val="369159D4"/>
    <w:rsid w:val="36CC15BF"/>
    <w:rsid w:val="36D14E27"/>
    <w:rsid w:val="36E6772B"/>
    <w:rsid w:val="37427AD3"/>
    <w:rsid w:val="377F0D27"/>
    <w:rsid w:val="37B410F9"/>
    <w:rsid w:val="37CD1A92"/>
    <w:rsid w:val="37D80C67"/>
    <w:rsid w:val="37E87C1B"/>
    <w:rsid w:val="38912AC0"/>
    <w:rsid w:val="38AF015F"/>
    <w:rsid w:val="391B34BD"/>
    <w:rsid w:val="392F4087"/>
    <w:rsid w:val="39677CC5"/>
    <w:rsid w:val="39887377"/>
    <w:rsid w:val="398A4E77"/>
    <w:rsid w:val="39E35A89"/>
    <w:rsid w:val="39F04523"/>
    <w:rsid w:val="3A8B0EFD"/>
    <w:rsid w:val="3A944AE9"/>
    <w:rsid w:val="3AC665BE"/>
    <w:rsid w:val="3B295D4D"/>
    <w:rsid w:val="3B442D73"/>
    <w:rsid w:val="3B781D15"/>
    <w:rsid w:val="3BA448B8"/>
    <w:rsid w:val="3BD74C8E"/>
    <w:rsid w:val="3C033BA2"/>
    <w:rsid w:val="3C096E11"/>
    <w:rsid w:val="3C504A40"/>
    <w:rsid w:val="3C66674C"/>
    <w:rsid w:val="3CE768DD"/>
    <w:rsid w:val="3D3120C6"/>
    <w:rsid w:val="3D4A72D7"/>
    <w:rsid w:val="3D6267D9"/>
    <w:rsid w:val="3D673DEF"/>
    <w:rsid w:val="3D6C4561"/>
    <w:rsid w:val="3DB039E8"/>
    <w:rsid w:val="3DBF59D9"/>
    <w:rsid w:val="3DD47E56"/>
    <w:rsid w:val="3E0E070F"/>
    <w:rsid w:val="3E6F38A3"/>
    <w:rsid w:val="3E876CBD"/>
    <w:rsid w:val="3EC3599D"/>
    <w:rsid w:val="3EEA117C"/>
    <w:rsid w:val="3F0D09C6"/>
    <w:rsid w:val="3F113FFA"/>
    <w:rsid w:val="3F3E2CD9"/>
    <w:rsid w:val="3F5D194E"/>
    <w:rsid w:val="3F6E3B5B"/>
    <w:rsid w:val="3FC15A19"/>
    <w:rsid w:val="3FC27359"/>
    <w:rsid w:val="3FF077C8"/>
    <w:rsid w:val="401069C0"/>
    <w:rsid w:val="40381A73"/>
    <w:rsid w:val="40580367"/>
    <w:rsid w:val="407056B1"/>
    <w:rsid w:val="408343ED"/>
    <w:rsid w:val="40D4093B"/>
    <w:rsid w:val="4139278C"/>
    <w:rsid w:val="413C5593"/>
    <w:rsid w:val="41504EC8"/>
    <w:rsid w:val="417E5BAB"/>
    <w:rsid w:val="41B8730F"/>
    <w:rsid w:val="41D35EF7"/>
    <w:rsid w:val="41F83171"/>
    <w:rsid w:val="424566C9"/>
    <w:rsid w:val="424A16DF"/>
    <w:rsid w:val="42664FBD"/>
    <w:rsid w:val="428E32B1"/>
    <w:rsid w:val="429C6413"/>
    <w:rsid w:val="42C652BA"/>
    <w:rsid w:val="42DE0FF8"/>
    <w:rsid w:val="42EA174A"/>
    <w:rsid w:val="42F85404"/>
    <w:rsid w:val="432C051C"/>
    <w:rsid w:val="434E28B8"/>
    <w:rsid w:val="43931DE2"/>
    <w:rsid w:val="43B12268"/>
    <w:rsid w:val="43D1696B"/>
    <w:rsid w:val="43D9356D"/>
    <w:rsid w:val="43F10F4B"/>
    <w:rsid w:val="44020D16"/>
    <w:rsid w:val="44670A2C"/>
    <w:rsid w:val="446A3A64"/>
    <w:rsid w:val="44775FA6"/>
    <w:rsid w:val="44A27E03"/>
    <w:rsid w:val="44E16B7D"/>
    <w:rsid w:val="450C5FD7"/>
    <w:rsid w:val="45620110"/>
    <w:rsid w:val="456357E4"/>
    <w:rsid w:val="458A2D71"/>
    <w:rsid w:val="459040FF"/>
    <w:rsid w:val="45D64208"/>
    <w:rsid w:val="45D71407"/>
    <w:rsid w:val="4623448F"/>
    <w:rsid w:val="46317690"/>
    <w:rsid w:val="463A75D6"/>
    <w:rsid w:val="46715CDF"/>
    <w:rsid w:val="46716226"/>
    <w:rsid w:val="467F21AA"/>
    <w:rsid w:val="469A5235"/>
    <w:rsid w:val="46A616B2"/>
    <w:rsid w:val="46AB6025"/>
    <w:rsid w:val="46E82445"/>
    <w:rsid w:val="46FA2178"/>
    <w:rsid w:val="47094169"/>
    <w:rsid w:val="472463A2"/>
    <w:rsid w:val="472F1E22"/>
    <w:rsid w:val="47460F19"/>
    <w:rsid w:val="47610C86"/>
    <w:rsid w:val="477D2C26"/>
    <w:rsid w:val="477D7499"/>
    <w:rsid w:val="4796553E"/>
    <w:rsid w:val="47BC7CD3"/>
    <w:rsid w:val="47C273DD"/>
    <w:rsid w:val="47C56BFB"/>
    <w:rsid w:val="47CA7D9C"/>
    <w:rsid w:val="47DE73A4"/>
    <w:rsid w:val="47E47A86"/>
    <w:rsid w:val="47FB7F56"/>
    <w:rsid w:val="48027536"/>
    <w:rsid w:val="481F6B0D"/>
    <w:rsid w:val="482E20D9"/>
    <w:rsid w:val="48600673"/>
    <w:rsid w:val="487A60B6"/>
    <w:rsid w:val="488717E9"/>
    <w:rsid w:val="4899772F"/>
    <w:rsid w:val="48BF71D5"/>
    <w:rsid w:val="48CF0BA9"/>
    <w:rsid w:val="48F52BF7"/>
    <w:rsid w:val="496F0652"/>
    <w:rsid w:val="496F7453"/>
    <w:rsid w:val="4972345B"/>
    <w:rsid w:val="49B044CF"/>
    <w:rsid w:val="49BB1826"/>
    <w:rsid w:val="49E113CD"/>
    <w:rsid w:val="49E8450A"/>
    <w:rsid w:val="4A3F023D"/>
    <w:rsid w:val="4AAC3789"/>
    <w:rsid w:val="4AE271AB"/>
    <w:rsid w:val="4AF313B8"/>
    <w:rsid w:val="4B37093E"/>
    <w:rsid w:val="4B38326F"/>
    <w:rsid w:val="4BEB144E"/>
    <w:rsid w:val="4BEF2781"/>
    <w:rsid w:val="4C341C88"/>
    <w:rsid w:val="4C7224A1"/>
    <w:rsid w:val="4C7F64BF"/>
    <w:rsid w:val="4C982217"/>
    <w:rsid w:val="4C9C1C0A"/>
    <w:rsid w:val="4C9D782D"/>
    <w:rsid w:val="4D387556"/>
    <w:rsid w:val="4D761E2D"/>
    <w:rsid w:val="4D826A23"/>
    <w:rsid w:val="4DA4699A"/>
    <w:rsid w:val="4DD95956"/>
    <w:rsid w:val="4DFA0CB0"/>
    <w:rsid w:val="4E031912"/>
    <w:rsid w:val="4E173610"/>
    <w:rsid w:val="4E361CE8"/>
    <w:rsid w:val="4E41243B"/>
    <w:rsid w:val="4E5C028B"/>
    <w:rsid w:val="4E7505EB"/>
    <w:rsid w:val="4EB47C86"/>
    <w:rsid w:val="4EF833AF"/>
    <w:rsid w:val="4F5543EF"/>
    <w:rsid w:val="4F5D32A4"/>
    <w:rsid w:val="4FE63299"/>
    <w:rsid w:val="4FFC0D0F"/>
    <w:rsid w:val="4FFE0A70"/>
    <w:rsid w:val="4FFF435B"/>
    <w:rsid w:val="50355E17"/>
    <w:rsid w:val="5079410E"/>
    <w:rsid w:val="50961580"/>
    <w:rsid w:val="50C80BF1"/>
    <w:rsid w:val="51037E7B"/>
    <w:rsid w:val="51535A5E"/>
    <w:rsid w:val="515E1947"/>
    <w:rsid w:val="51CB2747"/>
    <w:rsid w:val="51E8779D"/>
    <w:rsid w:val="520B5239"/>
    <w:rsid w:val="52127479"/>
    <w:rsid w:val="52397FF8"/>
    <w:rsid w:val="529752F3"/>
    <w:rsid w:val="52BF6C76"/>
    <w:rsid w:val="52F553F4"/>
    <w:rsid w:val="530A54F1"/>
    <w:rsid w:val="531D5224"/>
    <w:rsid w:val="533C1422"/>
    <w:rsid w:val="53861FED"/>
    <w:rsid w:val="539C642B"/>
    <w:rsid w:val="53D269C4"/>
    <w:rsid w:val="540B1521"/>
    <w:rsid w:val="5495703C"/>
    <w:rsid w:val="54C47319"/>
    <w:rsid w:val="54EB1352"/>
    <w:rsid w:val="55344AA7"/>
    <w:rsid w:val="55560EC1"/>
    <w:rsid w:val="555869E7"/>
    <w:rsid w:val="55825812"/>
    <w:rsid w:val="55C71477"/>
    <w:rsid w:val="55E728FA"/>
    <w:rsid w:val="55F304BE"/>
    <w:rsid w:val="562C1C22"/>
    <w:rsid w:val="562F6A6B"/>
    <w:rsid w:val="56466840"/>
    <w:rsid w:val="5647080A"/>
    <w:rsid w:val="564F78C8"/>
    <w:rsid w:val="565D1DDC"/>
    <w:rsid w:val="56A65531"/>
    <w:rsid w:val="56CA7119"/>
    <w:rsid w:val="578810DA"/>
    <w:rsid w:val="57AF4CCA"/>
    <w:rsid w:val="57B5599F"/>
    <w:rsid w:val="57E26A3C"/>
    <w:rsid w:val="58093FC9"/>
    <w:rsid w:val="584119B5"/>
    <w:rsid w:val="584E5E80"/>
    <w:rsid w:val="584E6C25"/>
    <w:rsid w:val="5862192B"/>
    <w:rsid w:val="58690E3A"/>
    <w:rsid w:val="58B07957"/>
    <w:rsid w:val="58B23C2B"/>
    <w:rsid w:val="58D2085F"/>
    <w:rsid w:val="59103135"/>
    <w:rsid w:val="59343E97"/>
    <w:rsid w:val="594E3962"/>
    <w:rsid w:val="59F667CF"/>
    <w:rsid w:val="59FC3E1A"/>
    <w:rsid w:val="5A490FF5"/>
    <w:rsid w:val="5A753B98"/>
    <w:rsid w:val="5ACC4BB9"/>
    <w:rsid w:val="5B0D2022"/>
    <w:rsid w:val="5B0D494F"/>
    <w:rsid w:val="5B394BC5"/>
    <w:rsid w:val="5B7C71A8"/>
    <w:rsid w:val="5BA34735"/>
    <w:rsid w:val="5BB6546E"/>
    <w:rsid w:val="5BD112A2"/>
    <w:rsid w:val="5BDB4F98"/>
    <w:rsid w:val="5C294C3A"/>
    <w:rsid w:val="5C367357"/>
    <w:rsid w:val="5C533A65"/>
    <w:rsid w:val="5CAB38A1"/>
    <w:rsid w:val="5CBD561C"/>
    <w:rsid w:val="5CE049A2"/>
    <w:rsid w:val="5D017965"/>
    <w:rsid w:val="5D030DEC"/>
    <w:rsid w:val="5D301FF8"/>
    <w:rsid w:val="5D4E247E"/>
    <w:rsid w:val="5D777C27"/>
    <w:rsid w:val="5DCE26AD"/>
    <w:rsid w:val="5DE454CD"/>
    <w:rsid w:val="5E007C1C"/>
    <w:rsid w:val="5E1C257C"/>
    <w:rsid w:val="5E5F2B57"/>
    <w:rsid w:val="5E7B336C"/>
    <w:rsid w:val="5E8E1E22"/>
    <w:rsid w:val="5E960581"/>
    <w:rsid w:val="5EB6652D"/>
    <w:rsid w:val="5EDA221B"/>
    <w:rsid w:val="5EE41603"/>
    <w:rsid w:val="5EEF20C8"/>
    <w:rsid w:val="5EF13A09"/>
    <w:rsid w:val="5F516658"/>
    <w:rsid w:val="5F686AB7"/>
    <w:rsid w:val="5F7408C2"/>
    <w:rsid w:val="5F97635E"/>
    <w:rsid w:val="5FF064C5"/>
    <w:rsid w:val="5FFE7584"/>
    <w:rsid w:val="6025396A"/>
    <w:rsid w:val="604A33D1"/>
    <w:rsid w:val="605E4875"/>
    <w:rsid w:val="606A5821"/>
    <w:rsid w:val="609E371C"/>
    <w:rsid w:val="60D61108"/>
    <w:rsid w:val="613227E3"/>
    <w:rsid w:val="613C71BD"/>
    <w:rsid w:val="6151738B"/>
    <w:rsid w:val="61BE5729"/>
    <w:rsid w:val="61DC62AA"/>
    <w:rsid w:val="6256605D"/>
    <w:rsid w:val="625B7B17"/>
    <w:rsid w:val="628C5F22"/>
    <w:rsid w:val="62E96ED1"/>
    <w:rsid w:val="63065CD5"/>
    <w:rsid w:val="63082D22"/>
    <w:rsid w:val="63620A31"/>
    <w:rsid w:val="63B05EBB"/>
    <w:rsid w:val="63B53257"/>
    <w:rsid w:val="63E91153"/>
    <w:rsid w:val="643248A8"/>
    <w:rsid w:val="643345C1"/>
    <w:rsid w:val="64354398"/>
    <w:rsid w:val="647C150E"/>
    <w:rsid w:val="64994927"/>
    <w:rsid w:val="64D92F75"/>
    <w:rsid w:val="64DB6CED"/>
    <w:rsid w:val="64E568EB"/>
    <w:rsid w:val="651F5701"/>
    <w:rsid w:val="65424F92"/>
    <w:rsid w:val="656960A7"/>
    <w:rsid w:val="65A8381C"/>
    <w:rsid w:val="65E240AB"/>
    <w:rsid w:val="65F067C8"/>
    <w:rsid w:val="661701F9"/>
    <w:rsid w:val="663A5C95"/>
    <w:rsid w:val="6650067D"/>
    <w:rsid w:val="668D4017"/>
    <w:rsid w:val="66D32372"/>
    <w:rsid w:val="66DC393A"/>
    <w:rsid w:val="66F44096"/>
    <w:rsid w:val="67242BCD"/>
    <w:rsid w:val="67364961"/>
    <w:rsid w:val="673B1CC5"/>
    <w:rsid w:val="6744501E"/>
    <w:rsid w:val="678E44EB"/>
    <w:rsid w:val="68033400"/>
    <w:rsid w:val="682409AB"/>
    <w:rsid w:val="682B44CA"/>
    <w:rsid w:val="68397449"/>
    <w:rsid w:val="6841330B"/>
    <w:rsid w:val="686F7E78"/>
    <w:rsid w:val="68AD6997"/>
    <w:rsid w:val="68DB75AF"/>
    <w:rsid w:val="69024CC7"/>
    <w:rsid w:val="69124CA8"/>
    <w:rsid w:val="697E4282"/>
    <w:rsid w:val="69C67F6C"/>
    <w:rsid w:val="69F34AD9"/>
    <w:rsid w:val="69F442C5"/>
    <w:rsid w:val="6A102F95"/>
    <w:rsid w:val="6ABA73A5"/>
    <w:rsid w:val="6ABC311D"/>
    <w:rsid w:val="6AC63F9C"/>
    <w:rsid w:val="6AE12B83"/>
    <w:rsid w:val="6B250CC2"/>
    <w:rsid w:val="6B515F2F"/>
    <w:rsid w:val="6B855A70"/>
    <w:rsid w:val="6BE02E3B"/>
    <w:rsid w:val="6C00528B"/>
    <w:rsid w:val="6C042FCD"/>
    <w:rsid w:val="6C053EC0"/>
    <w:rsid w:val="6C0C7CB9"/>
    <w:rsid w:val="6C1121B0"/>
    <w:rsid w:val="6C512AF0"/>
    <w:rsid w:val="6C5E35EF"/>
    <w:rsid w:val="6CA95923"/>
    <w:rsid w:val="6CF44DF0"/>
    <w:rsid w:val="6CF737E3"/>
    <w:rsid w:val="6D074223"/>
    <w:rsid w:val="6D1E4ECA"/>
    <w:rsid w:val="6D237483"/>
    <w:rsid w:val="6D2B6338"/>
    <w:rsid w:val="6D591C79"/>
    <w:rsid w:val="6D9E3F42"/>
    <w:rsid w:val="6DA46426"/>
    <w:rsid w:val="6DB6384B"/>
    <w:rsid w:val="6DBD1686"/>
    <w:rsid w:val="6DE260C3"/>
    <w:rsid w:val="6E1266BC"/>
    <w:rsid w:val="6E1B45FE"/>
    <w:rsid w:val="6E7206C2"/>
    <w:rsid w:val="6EA463A2"/>
    <w:rsid w:val="6EB011EB"/>
    <w:rsid w:val="6EB505AF"/>
    <w:rsid w:val="6EDB616D"/>
    <w:rsid w:val="6EE90259"/>
    <w:rsid w:val="6EFE1F56"/>
    <w:rsid w:val="6F0F4163"/>
    <w:rsid w:val="6F942AD3"/>
    <w:rsid w:val="6FDD7DBD"/>
    <w:rsid w:val="6FF3138F"/>
    <w:rsid w:val="70074E3A"/>
    <w:rsid w:val="700E61C9"/>
    <w:rsid w:val="7016507D"/>
    <w:rsid w:val="70E62FA3"/>
    <w:rsid w:val="70F51137"/>
    <w:rsid w:val="71006A4F"/>
    <w:rsid w:val="71145BD8"/>
    <w:rsid w:val="711D243B"/>
    <w:rsid w:val="71224EC9"/>
    <w:rsid w:val="714B1A56"/>
    <w:rsid w:val="716D6F1F"/>
    <w:rsid w:val="71B96608"/>
    <w:rsid w:val="71C00E88"/>
    <w:rsid w:val="71C43B3E"/>
    <w:rsid w:val="71EB0381"/>
    <w:rsid w:val="71F80F57"/>
    <w:rsid w:val="71FC02A3"/>
    <w:rsid w:val="7275252F"/>
    <w:rsid w:val="72B22983"/>
    <w:rsid w:val="72BF37AA"/>
    <w:rsid w:val="72D359C1"/>
    <w:rsid w:val="72D55966"/>
    <w:rsid w:val="72FA6BAC"/>
    <w:rsid w:val="735433CC"/>
    <w:rsid w:val="7358775B"/>
    <w:rsid w:val="736379FC"/>
    <w:rsid w:val="73920EBF"/>
    <w:rsid w:val="73BE05B6"/>
    <w:rsid w:val="73C46FA3"/>
    <w:rsid w:val="73C6237B"/>
    <w:rsid w:val="742975C1"/>
    <w:rsid w:val="74990695"/>
    <w:rsid w:val="74C938DD"/>
    <w:rsid w:val="75387844"/>
    <w:rsid w:val="75475CD9"/>
    <w:rsid w:val="75AD0232"/>
    <w:rsid w:val="75BC57F3"/>
    <w:rsid w:val="763224E5"/>
    <w:rsid w:val="76365EB5"/>
    <w:rsid w:val="768F61C1"/>
    <w:rsid w:val="768F7938"/>
    <w:rsid w:val="76960CC6"/>
    <w:rsid w:val="76B15B00"/>
    <w:rsid w:val="77277B95"/>
    <w:rsid w:val="774A1D6F"/>
    <w:rsid w:val="779A2A38"/>
    <w:rsid w:val="77AB1FBC"/>
    <w:rsid w:val="77E9348F"/>
    <w:rsid w:val="77F90CE4"/>
    <w:rsid w:val="78082AEE"/>
    <w:rsid w:val="78377322"/>
    <w:rsid w:val="784E5B21"/>
    <w:rsid w:val="78595E13"/>
    <w:rsid w:val="785F4588"/>
    <w:rsid w:val="78825EF6"/>
    <w:rsid w:val="78B84948"/>
    <w:rsid w:val="79276530"/>
    <w:rsid w:val="79840AF4"/>
    <w:rsid w:val="79A4194C"/>
    <w:rsid w:val="79CD67E0"/>
    <w:rsid w:val="79D044EF"/>
    <w:rsid w:val="79F46758"/>
    <w:rsid w:val="79F521A7"/>
    <w:rsid w:val="7A3A5E0C"/>
    <w:rsid w:val="7A4D3D91"/>
    <w:rsid w:val="7A4F18B8"/>
    <w:rsid w:val="7A6003DA"/>
    <w:rsid w:val="7AA975E0"/>
    <w:rsid w:val="7AC3559E"/>
    <w:rsid w:val="7AC86B6F"/>
    <w:rsid w:val="7AD4000F"/>
    <w:rsid w:val="7AD66360"/>
    <w:rsid w:val="7AF1296F"/>
    <w:rsid w:val="7B095F8D"/>
    <w:rsid w:val="7B58479C"/>
    <w:rsid w:val="7BAC4AE8"/>
    <w:rsid w:val="7BCC6850"/>
    <w:rsid w:val="7BED75DA"/>
    <w:rsid w:val="7C093CE8"/>
    <w:rsid w:val="7C286864"/>
    <w:rsid w:val="7D497C6D"/>
    <w:rsid w:val="7D8775BA"/>
    <w:rsid w:val="7DC52880"/>
    <w:rsid w:val="7E1370A0"/>
    <w:rsid w:val="7E553215"/>
    <w:rsid w:val="7E741656"/>
    <w:rsid w:val="7EE10F4C"/>
    <w:rsid w:val="7F434ED2"/>
    <w:rsid w:val="7F547970"/>
    <w:rsid w:val="7F6577B5"/>
    <w:rsid w:val="7F681CD7"/>
    <w:rsid w:val="7F896D30"/>
    <w:rsid w:val="7F9D305D"/>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autoRedefine/>
    <w:qFormat/>
    <w:uiPriority w:val="0"/>
    <w:pPr>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autoRedefine/>
    <w:qFormat/>
    <w:uiPriority w:val="0"/>
    <w:rPr>
      <w:color w:val="333333"/>
      <w:u w:val="none"/>
    </w:rPr>
  </w:style>
  <w:style w:type="character" w:styleId="9">
    <w:name w:val="Hyperlink"/>
    <w:basedOn w:val="7"/>
    <w:autoRedefine/>
    <w:qFormat/>
    <w:uiPriority w:val="0"/>
    <w:rPr>
      <w:color w:val="0000FF"/>
      <w:u w:val="single"/>
    </w:rPr>
  </w:style>
  <w:style w:type="character" w:customStyle="1" w:styleId="10">
    <w:name w:val="current"/>
    <w:basedOn w:val="7"/>
    <w:autoRedefine/>
    <w:qFormat/>
    <w:uiPriority w:val="0"/>
    <w:rPr>
      <w:color w:val="FFFFFF"/>
      <w:shd w:val="clear" w:color="auto" w:fill="0086F7"/>
    </w:rPr>
  </w:style>
  <w:style w:type="character" w:customStyle="1" w:styleId="11">
    <w:name w:val="layui-laypage-curr"/>
    <w:basedOn w:val="7"/>
    <w:autoRedefine/>
    <w:qFormat/>
    <w:uiPriority w:val="0"/>
  </w:style>
  <w:style w:type="character" w:customStyle="1" w:styleId="12">
    <w:name w:val="hover24"/>
    <w:basedOn w:val="7"/>
    <w:autoRedefine/>
    <w:qFormat/>
    <w:uiPriority w:val="0"/>
    <w:rPr>
      <w:color w:val="FFFFFF"/>
      <w:shd w:val="clear" w:color="auto" w:fill="0745D4"/>
    </w:rPr>
  </w:style>
  <w:style w:type="character" w:customStyle="1" w:styleId="13">
    <w:name w:val="active2"/>
    <w:basedOn w:val="7"/>
    <w:autoRedefine/>
    <w:qFormat/>
    <w:uiPriority w:val="0"/>
    <w:rPr>
      <w:color w:val="FFFFFF"/>
      <w:shd w:val="clear" w:color="auto" w:fill="0745D4"/>
    </w:rPr>
  </w:style>
  <w:style w:type="character" w:customStyle="1" w:styleId="14">
    <w:name w:val="layui-this2"/>
    <w:basedOn w:val="7"/>
    <w:autoRedefine/>
    <w:qFormat/>
    <w:uiPriority w:val="0"/>
    <w:rPr>
      <w:bdr w:val="single" w:color="EEEEEE" w:sz="6" w:space="0"/>
      <w:shd w:val="clear" w:color="auto" w:fill="FFFFFF"/>
    </w:rPr>
  </w:style>
  <w:style w:type="character" w:customStyle="1" w:styleId="15">
    <w:name w:val="first-child"/>
    <w:basedOn w:val="7"/>
    <w:autoRedefine/>
    <w:qFormat/>
    <w:uiPriority w:val="0"/>
  </w:style>
  <w:style w:type="character" w:customStyle="1" w:styleId="16">
    <w:name w:val="font11"/>
    <w:basedOn w:val="7"/>
    <w:autoRedefine/>
    <w:qFormat/>
    <w:uiPriority w:val="0"/>
    <w:rPr>
      <w:rFonts w:ascii="Calibri" w:hAnsi="Calibri" w:cs="Calibri"/>
      <w:color w:val="666666"/>
      <w:sz w:val="19"/>
      <w:szCs w:val="19"/>
      <w:u w:val="none"/>
    </w:rPr>
  </w:style>
  <w:style w:type="paragraph" w:customStyle="1" w:styleId="17">
    <w:name w:val="Revision"/>
    <w:autoRedefine/>
    <w:hidden/>
    <w:unhideWhenUsed/>
    <w:qFormat/>
    <w:uiPriority w:val="99"/>
    <w:rPr>
      <w:rFonts w:eastAsia="仿宋_GB2312" w:asciiTheme="minorHAnsi" w:hAnsiTheme="minorHAnsi" w:cstheme="minorBidi"/>
      <w:kern w:val="2"/>
      <w:sz w:val="32"/>
      <w:szCs w:val="24"/>
      <w:lang w:val="en-US" w:eastAsia="zh-CN" w:bidi="ar-SA"/>
    </w:rPr>
  </w:style>
  <w:style w:type="character" w:customStyle="1" w:styleId="18">
    <w:name w:val="Unresolved Mention"/>
    <w:basedOn w:val="7"/>
    <w:autoRedefine/>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206</Words>
  <Characters>1177</Characters>
  <Lines>9</Lines>
  <Paragraphs>2</Paragraphs>
  <TotalTime>13</TotalTime>
  <ScaleCrop>false</ScaleCrop>
  <LinksUpToDate>false</LinksUpToDate>
  <CharactersWithSpaces>1381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2020-05-11T00:44:00Z</dcterms:created>
  <dc:creator>Administrator</dc:creator>
  <cp:lastModifiedBy>岳龙飞</cp:lastModifiedBy>
  <cp:lastPrinted>2024-01-19T03:11:00Z</cp:lastPrinted>
  <dcterms:modified xsi:type="dcterms:W3CDTF">2024-02-23T00:49:55Z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6F93BD416375473D9C6EC4C58E506C77</vt:lpwstr>
  </property>
</Properties>
</file>