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9E3A3" w14:textId="4384F530" w:rsidR="00E135F9" w:rsidRDefault="008F5F1D">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保定理工学院</w:t>
      </w:r>
    </w:p>
    <w:p w14:paraId="675EB416" w14:textId="77777777" w:rsidR="00E135F9" w:rsidRDefault="008F5F1D">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2024年高职单独考试招生简章</w:t>
      </w:r>
    </w:p>
    <w:p w14:paraId="372FA1F5" w14:textId="77777777" w:rsidR="00E135F9" w:rsidRDefault="008F5F1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一、学校概况</w:t>
      </w:r>
    </w:p>
    <w:p w14:paraId="39651869" w14:textId="77777777" w:rsidR="00E135F9" w:rsidRDefault="008F5F1D">
      <w:pPr>
        <w:pStyle w:val="ab"/>
        <w:shd w:val="clear" w:color="auto" w:fill="FFFFFF"/>
        <w:spacing w:before="0" w:beforeAutospacing="0" w:after="0" w:afterAutospacing="0" w:line="560" w:lineRule="exact"/>
        <w:ind w:firstLineChars="196" w:firstLine="630"/>
        <w:jc w:val="both"/>
        <w:rPr>
          <w:rFonts w:ascii="仿宋_GB2312" w:eastAsia="仿宋_GB2312" w:cs="仿宋"/>
          <w:kern w:val="2"/>
          <w:sz w:val="32"/>
          <w:szCs w:val="32"/>
        </w:rPr>
      </w:pPr>
      <w:r>
        <w:rPr>
          <w:rFonts w:ascii="仿宋_GB2312" w:eastAsia="仿宋_GB2312" w:cs="仿宋" w:hint="eastAsia"/>
          <w:b/>
          <w:kern w:val="2"/>
          <w:sz w:val="32"/>
          <w:szCs w:val="32"/>
        </w:rPr>
        <w:t>学校名称：</w:t>
      </w:r>
      <w:r>
        <w:rPr>
          <w:rFonts w:ascii="仿宋_GB2312" w:eastAsia="仿宋_GB2312" w:cs="仿宋" w:hint="eastAsia"/>
          <w:kern w:val="2"/>
          <w:sz w:val="32"/>
          <w:szCs w:val="32"/>
        </w:rPr>
        <w:t xml:space="preserve">保定理工学院       </w:t>
      </w:r>
    </w:p>
    <w:p w14:paraId="766636E7" w14:textId="77777777" w:rsidR="00E135F9" w:rsidRDefault="008F5F1D">
      <w:pPr>
        <w:pStyle w:val="ab"/>
        <w:shd w:val="clear" w:color="auto" w:fill="FFFFFF"/>
        <w:spacing w:before="0" w:beforeAutospacing="0" w:after="0" w:afterAutospacing="0" w:line="560" w:lineRule="exact"/>
        <w:ind w:firstLineChars="196" w:firstLine="630"/>
        <w:jc w:val="both"/>
        <w:rPr>
          <w:rFonts w:ascii="仿宋_GB2312" w:eastAsia="仿宋_GB2312" w:cs="仿宋"/>
          <w:kern w:val="2"/>
          <w:sz w:val="32"/>
          <w:szCs w:val="32"/>
        </w:rPr>
      </w:pPr>
      <w:r>
        <w:rPr>
          <w:rFonts w:ascii="仿宋_GB2312" w:eastAsia="仿宋_GB2312" w:cs="仿宋" w:hint="eastAsia"/>
          <w:b/>
          <w:kern w:val="2"/>
          <w:sz w:val="32"/>
          <w:szCs w:val="32"/>
        </w:rPr>
        <w:t>办学类型：</w:t>
      </w:r>
      <w:r>
        <w:rPr>
          <w:rFonts w:ascii="仿宋_GB2312" w:eastAsia="仿宋_GB2312" w:cs="仿宋" w:hint="eastAsia"/>
          <w:kern w:val="2"/>
          <w:sz w:val="32"/>
          <w:szCs w:val="32"/>
        </w:rPr>
        <w:t>民办全日制普通高等院校</w:t>
      </w:r>
    </w:p>
    <w:p w14:paraId="4A55360D" w14:textId="77777777" w:rsidR="00E135F9" w:rsidRDefault="008F5F1D">
      <w:pPr>
        <w:pStyle w:val="ab"/>
        <w:shd w:val="clear" w:color="auto" w:fill="FFFFFF"/>
        <w:spacing w:before="0" w:beforeAutospacing="0" w:after="0" w:afterAutospacing="0" w:line="560" w:lineRule="exact"/>
        <w:ind w:firstLineChars="196" w:firstLine="630"/>
        <w:rPr>
          <w:rFonts w:ascii="仿宋_GB2312" w:eastAsia="仿宋_GB2312" w:cs="仿宋"/>
          <w:kern w:val="2"/>
          <w:sz w:val="32"/>
          <w:szCs w:val="32"/>
        </w:rPr>
      </w:pPr>
      <w:r>
        <w:rPr>
          <w:rFonts w:ascii="仿宋_GB2312" w:eastAsia="仿宋_GB2312" w:cs="仿宋" w:hint="eastAsia"/>
          <w:b/>
          <w:kern w:val="2"/>
          <w:sz w:val="32"/>
          <w:szCs w:val="32"/>
        </w:rPr>
        <w:t xml:space="preserve">学校代码： </w:t>
      </w:r>
      <w:r>
        <w:rPr>
          <w:rFonts w:ascii="仿宋_GB2312" w:eastAsia="仿宋_GB2312" w:cs="仿宋" w:hint="eastAsia"/>
          <w:kern w:val="2"/>
          <w:sz w:val="32"/>
          <w:szCs w:val="32"/>
        </w:rPr>
        <w:t xml:space="preserve">13891              </w:t>
      </w:r>
    </w:p>
    <w:p w14:paraId="42076D8F" w14:textId="77777777" w:rsidR="00E135F9" w:rsidRDefault="008F5F1D">
      <w:pPr>
        <w:pStyle w:val="ab"/>
        <w:shd w:val="clear" w:color="auto" w:fill="FFFFFF"/>
        <w:spacing w:before="0" w:beforeAutospacing="0" w:after="0" w:afterAutospacing="0" w:line="560" w:lineRule="exact"/>
        <w:ind w:firstLineChars="196" w:firstLine="630"/>
        <w:rPr>
          <w:rFonts w:ascii="仿宋_GB2312" w:eastAsia="仿宋_GB2312" w:cs="仿宋"/>
          <w:kern w:val="2"/>
          <w:sz w:val="32"/>
          <w:szCs w:val="32"/>
        </w:rPr>
      </w:pPr>
      <w:r>
        <w:rPr>
          <w:rFonts w:ascii="仿宋_GB2312" w:eastAsia="仿宋_GB2312" w:cs="仿宋" w:hint="eastAsia"/>
          <w:b/>
          <w:kern w:val="2"/>
          <w:sz w:val="32"/>
          <w:szCs w:val="32"/>
        </w:rPr>
        <w:t>办学层次：</w:t>
      </w:r>
      <w:r>
        <w:rPr>
          <w:rFonts w:ascii="仿宋_GB2312" w:eastAsia="仿宋_GB2312" w:cs="仿宋" w:hint="eastAsia"/>
          <w:kern w:val="2"/>
          <w:sz w:val="32"/>
          <w:szCs w:val="32"/>
        </w:rPr>
        <w:t>普通本科</w:t>
      </w:r>
      <w:bookmarkStart w:id="0" w:name="_GoBack"/>
      <w:bookmarkEnd w:id="0"/>
    </w:p>
    <w:p w14:paraId="3202E2D0" w14:textId="77777777" w:rsidR="00E135F9" w:rsidRDefault="008F5F1D">
      <w:pPr>
        <w:spacing w:line="560" w:lineRule="exact"/>
        <w:ind w:firstLineChars="200" w:firstLine="640"/>
        <w:rPr>
          <w:rFonts w:ascii="仿宋_GB2312" w:eastAsia="仿宋_GB2312"/>
          <w:sz w:val="32"/>
          <w:szCs w:val="32"/>
        </w:rPr>
      </w:pPr>
      <w:r>
        <w:rPr>
          <w:rFonts w:ascii="仿宋_GB2312" w:eastAsia="仿宋_GB2312" w:hint="eastAsia"/>
          <w:sz w:val="32"/>
          <w:szCs w:val="32"/>
        </w:rPr>
        <w:t>保定理工学院是教育部批准设立的普通本科院校，纳入国家普通高等学校统一招生计划，面向全国招生。学校地处河北省保定市，目前在校生近32000人。</w:t>
      </w:r>
    </w:p>
    <w:p w14:paraId="33C41390" w14:textId="77777777" w:rsidR="00E135F9" w:rsidRDefault="008F5F1D">
      <w:pPr>
        <w:spacing w:line="560" w:lineRule="exact"/>
        <w:ind w:firstLineChars="200" w:firstLine="640"/>
        <w:rPr>
          <w:rFonts w:ascii="仿宋_GB2312" w:eastAsia="仿宋_GB2312"/>
          <w:sz w:val="32"/>
          <w:szCs w:val="32"/>
        </w:rPr>
      </w:pPr>
      <w:r>
        <w:rPr>
          <w:rFonts w:ascii="仿宋_GB2312" w:eastAsia="仿宋_GB2312" w:hint="eastAsia"/>
          <w:sz w:val="32"/>
          <w:szCs w:val="32"/>
        </w:rPr>
        <w:t>学校设有资源与工程技术学院、信息科学与工程学院、艺术学院、外国语学院、经济学院、管理科学与工程学院、会计学院、教育学院、马克思主义学院和基础课教学部、体育课部等11个二级教学单位。现开设地质学、土木工程、国际经济与贸易、商务英语、环境设计、学前教育等</w:t>
      </w:r>
      <w:r>
        <w:rPr>
          <w:rFonts w:ascii="仿宋_GB2312" w:eastAsia="仿宋_GB2312"/>
          <w:sz w:val="32"/>
          <w:szCs w:val="32"/>
        </w:rPr>
        <w:t>3</w:t>
      </w:r>
      <w:r>
        <w:rPr>
          <w:rFonts w:ascii="仿宋_GB2312" w:eastAsia="仿宋_GB2312" w:hint="eastAsia"/>
          <w:sz w:val="32"/>
          <w:szCs w:val="32"/>
        </w:rPr>
        <w:t>6个本科专业，</w:t>
      </w:r>
      <w:r>
        <w:rPr>
          <w:rFonts w:ascii="仿宋_GB2312" w:eastAsia="仿宋_GB2312" w:hAnsi="仿宋_GB2312" w:cs="仿宋_GB2312" w:hint="eastAsia"/>
          <w:sz w:val="32"/>
          <w:szCs w:val="32"/>
        </w:rPr>
        <w:t>规划建设</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个专业集群和5个专业群，</w:t>
      </w:r>
      <w:r>
        <w:rPr>
          <w:rFonts w:ascii="仿宋_GB2312" w:eastAsia="仿宋_GB2312" w:hint="eastAsia"/>
          <w:sz w:val="32"/>
          <w:szCs w:val="32"/>
        </w:rPr>
        <w:t>大数据与会计、计算机应用技术、环境艺术设计、电子竞技运动与管理、机械制造及自动化等1</w:t>
      </w:r>
      <w:r>
        <w:rPr>
          <w:rFonts w:ascii="仿宋_GB2312" w:eastAsia="仿宋_GB2312"/>
          <w:sz w:val="32"/>
          <w:szCs w:val="32"/>
        </w:rPr>
        <w:t>3</w:t>
      </w:r>
      <w:r>
        <w:rPr>
          <w:rFonts w:ascii="仿宋_GB2312" w:eastAsia="仿宋_GB2312" w:hint="eastAsia"/>
          <w:sz w:val="32"/>
          <w:szCs w:val="32"/>
        </w:rPr>
        <w:t>个专科专业，形成了以工科为主体，理、经、管、文、艺、教育等多学科协调发展的学科专业结构。</w:t>
      </w:r>
    </w:p>
    <w:p w14:paraId="042F5887" w14:textId="77777777" w:rsidR="00E135F9" w:rsidRDefault="008F5F1D">
      <w:pPr>
        <w:spacing w:line="560" w:lineRule="exact"/>
        <w:ind w:firstLineChars="200" w:firstLine="640"/>
        <w:rPr>
          <w:rFonts w:ascii="仿宋_GB2312" w:eastAsia="仿宋_GB2312"/>
          <w:sz w:val="32"/>
          <w:szCs w:val="32"/>
        </w:rPr>
      </w:pPr>
      <w:r>
        <w:rPr>
          <w:rFonts w:ascii="仿宋_GB2312" w:eastAsia="仿宋_GB2312" w:hint="eastAsia"/>
          <w:sz w:val="32"/>
          <w:szCs w:val="32"/>
        </w:rPr>
        <w:t>学校十分重视教学队伍建设，经过长期的建设与发展，逐渐形成了一支能满足教学科研需要，学历学位、职称、年龄等结构日趋合理的师资队伍，为人才培养提供可靠的师资保障。同时，为培养学生坚强的意志、优良的品格，对学生实施准军校式管理。</w:t>
      </w:r>
    </w:p>
    <w:p w14:paraId="2763E506" w14:textId="77777777" w:rsidR="00E135F9" w:rsidRDefault="008F5F1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二、招收对象和报考条件</w:t>
      </w:r>
    </w:p>
    <w:p w14:paraId="3E55D093" w14:textId="77777777" w:rsidR="00E135F9" w:rsidRDefault="008F5F1D">
      <w:pPr>
        <w:spacing w:line="560" w:lineRule="exact"/>
        <w:ind w:left="1" w:firstLineChars="200" w:firstLine="640"/>
        <w:rPr>
          <w:rFonts w:ascii="仿宋_GB2312" w:eastAsia="仿宋_GB2312" w:hAnsi="宋体" w:cs="仿宋"/>
          <w:sz w:val="32"/>
          <w:szCs w:val="32"/>
        </w:rPr>
      </w:pPr>
      <w:r>
        <w:rPr>
          <w:rFonts w:ascii="仿宋_GB2312" w:eastAsia="仿宋_GB2312" w:hAnsi="宋体" w:cs="仿宋" w:hint="eastAsia"/>
          <w:sz w:val="32"/>
          <w:szCs w:val="32"/>
        </w:rPr>
        <w:t>1.通过2024年河北省普通高校招生报名，且符合我校招生条件的考生。</w:t>
      </w:r>
    </w:p>
    <w:p w14:paraId="7D2F767C" w14:textId="77777777" w:rsidR="00E135F9" w:rsidRDefault="008F5F1D">
      <w:pPr>
        <w:spacing w:line="560" w:lineRule="exact"/>
        <w:ind w:left="1" w:firstLineChars="200" w:firstLine="640"/>
        <w:rPr>
          <w:rFonts w:ascii="仿宋_GB2312" w:eastAsia="仿宋_GB2312" w:hAnsi="宋体" w:cs="仿宋"/>
          <w:sz w:val="32"/>
          <w:szCs w:val="32"/>
        </w:rPr>
      </w:pPr>
      <w:r>
        <w:rPr>
          <w:rFonts w:ascii="仿宋_GB2312" w:eastAsia="仿宋_GB2312" w:hAnsi="宋体" w:cs="仿宋" w:hint="eastAsia"/>
          <w:sz w:val="32"/>
          <w:szCs w:val="32"/>
        </w:rPr>
        <w:t>2.对考生身体条件的要求，执行《普通高等学校招生体检工作指导意见》及相关补充规定的有关规定。</w:t>
      </w:r>
    </w:p>
    <w:p w14:paraId="20E16025" w14:textId="77777777" w:rsidR="00E135F9" w:rsidRDefault="008F5F1D">
      <w:pPr>
        <w:spacing w:line="560" w:lineRule="exact"/>
        <w:ind w:left="1" w:firstLineChars="200" w:firstLine="640"/>
        <w:rPr>
          <w:rFonts w:ascii="仿宋_GB2312" w:eastAsia="仿宋_GB2312" w:hAnsi="宋体" w:cs="仿宋"/>
          <w:sz w:val="32"/>
          <w:szCs w:val="32"/>
        </w:rPr>
      </w:pPr>
      <w:r>
        <w:rPr>
          <w:rFonts w:ascii="仿宋_GB2312" w:eastAsia="仿宋_GB2312" w:hAnsi="宋体" w:cs="仿宋" w:hint="eastAsia"/>
          <w:sz w:val="32"/>
          <w:szCs w:val="32"/>
        </w:rPr>
        <w:t>3.</w:t>
      </w:r>
      <w:r>
        <w:rPr>
          <w:rFonts w:ascii="仿宋_GB2312" w:eastAsia="仿宋_GB2312" w:hint="eastAsia"/>
          <w:sz w:val="32"/>
          <w:szCs w:val="32"/>
        </w:rPr>
        <w:t>我校各专业对男女比例、外语语种均无限制，入学后公共外语教学为英语，非英语语种的考生谨慎填报。</w:t>
      </w:r>
    </w:p>
    <w:p w14:paraId="013230E7" w14:textId="6490C118" w:rsidR="00E135F9" w:rsidRDefault="008F5F1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三、考试安排、成绩要求和录取结果</w:t>
      </w:r>
    </w:p>
    <w:p w14:paraId="4AEEC4F1" w14:textId="68798952" w:rsidR="00CA394E" w:rsidRPr="00206093" w:rsidRDefault="00CA394E" w:rsidP="00206093">
      <w:pPr>
        <w:spacing w:line="560" w:lineRule="exact"/>
        <w:ind w:left="1" w:firstLineChars="200" w:firstLine="640"/>
        <w:rPr>
          <w:rFonts w:ascii="仿宋_GB2312" w:eastAsia="仿宋_GB2312" w:hAnsi="宋体" w:cs="仿宋"/>
          <w:sz w:val="32"/>
          <w:szCs w:val="32"/>
        </w:rPr>
      </w:pPr>
      <w:r w:rsidRPr="00206093">
        <w:rPr>
          <w:rFonts w:ascii="仿宋_GB2312" w:eastAsia="仿宋_GB2312" w:hAnsi="宋体" w:cs="仿宋" w:hint="eastAsia"/>
          <w:sz w:val="32"/>
          <w:szCs w:val="32"/>
        </w:rPr>
        <w:t>考试安排、成绩要求和录取结果等事项请详见河北省教育考试院官网公布的《</w:t>
      </w:r>
      <w:r w:rsidRPr="00206093">
        <w:rPr>
          <w:rFonts w:ascii="仿宋_GB2312" w:eastAsia="仿宋_GB2312" w:hAnsi="宋体" w:cs="仿宋"/>
          <w:sz w:val="32"/>
          <w:szCs w:val="32"/>
        </w:rPr>
        <w:t>2024年河北省高职单招报考须知</w:t>
      </w:r>
      <w:r w:rsidRPr="00206093">
        <w:rPr>
          <w:rFonts w:ascii="仿宋_GB2312" w:eastAsia="仿宋_GB2312" w:hAnsi="宋体" w:cs="仿宋" w:hint="eastAsia"/>
          <w:sz w:val="32"/>
          <w:szCs w:val="32"/>
        </w:rPr>
        <w:t>》</w:t>
      </w:r>
      <w:r w:rsidR="00896238">
        <w:rPr>
          <w:rFonts w:ascii="仿宋_GB2312" w:eastAsia="仿宋_GB2312" w:hAnsi="宋体" w:cs="仿宋" w:hint="eastAsia"/>
          <w:sz w:val="32"/>
          <w:szCs w:val="32"/>
        </w:rPr>
        <w:t>。</w:t>
      </w:r>
    </w:p>
    <w:p w14:paraId="58178E11" w14:textId="77777777" w:rsidR="00E135F9" w:rsidRDefault="008F5F1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四、招生专业和计划</w:t>
      </w:r>
    </w:p>
    <w:p w14:paraId="1AB1FF2A" w14:textId="6B3D6FC4" w:rsidR="00E135F9" w:rsidRDefault="008F5F1D">
      <w:pPr>
        <w:spacing w:line="560" w:lineRule="exact"/>
        <w:ind w:firstLineChars="200" w:firstLine="640"/>
        <w:jc w:val="left"/>
        <w:rPr>
          <w:rFonts w:ascii="仿宋_GB2312" w:eastAsia="仿宋_GB2312" w:hAnsi="宋体" w:cs="仿宋"/>
          <w:sz w:val="32"/>
          <w:szCs w:val="32"/>
        </w:rPr>
      </w:pPr>
      <w:r>
        <w:rPr>
          <w:rFonts w:ascii="仿宋_GB2312" w:eastAsia="仿宋_GB2312" w:hAnsi="宋体" w:cs="仿宋" w:hint="eastAsia"/>
          <w:sz w:val="32"/>
          <w:szCs w:val="32"/>
        </w:rPr>
        <w:t>1.招生计划数最终以河北省教育考试院公布的招生计划数为准</w:t>
      </w:r>
      <w:r w:rsidR="00791409">
        <w:rPr>
          <w:rFonts w:ascii="仿宋_GB2312" w:eastAsia="仿宋_GB2312" w:hAnsi="宋体" w:cs="仿宋" w:hint="eastAsia"/>
          <w:sz w:val="32"/>
          <w:szCs w:val="32"/>
        </w:rPr>
        <w:t>。</w:t>
      </w:r>
    </w:p>
    <w:p w14:paraId="3996B1B2" w14:textId="77777777" w:rsidR="00E135F9" w:rsidRDefault="008F5F1D">
      <w:pPr>
        <w:spacing w:line="560" w:lineRule="exact"/>
        <w:ind w:firstLineChars="200" w:firstLine="640"/>
        <w:jc w:val="left"/>
        <w:rPr>
          <w:rFonts w:ascii="仿宋_GB2312" w:eastAsia="仿宋_GB2312" w:hAnsi="宋体" w:cs="仿宋"/>
          <w:sz w:val="32"/>
          <w:szCs w:val="32"/>
        </w:rPr>
      </w:pPr>
      <w:r>
        <w:rPr>
          <w:rFonts w:ascii="仿宋_GB2312" w:eastAsia="仿宋_GB2312" w:hAnsi="宋体" w:cs="仿宋" w:hint="eastAsia"/>
          <w:sz w:val="32"/>
          <w:szCs w:val="32"/>
        </w:rPr>
        <w:t>2.招生专业、考试类和学制：</w:t>
      </w:r>
    </w:p>
    <w:tbl>
      <w:tblPr>
        <w:tblStyle w:val="ac"/>
        <w:tblW w:w="9057" w:type="dxa"/>
        <w:tblInd w:w="108" w:type="dxa"/>
        <w:tblLook w:val="04A0" w:firstRow="1" w:lastRow="0" w:firstColumn="1" w:lastColumn="0" w:noHBand="0" w:noVBand="1"/>
      </w:tblPr>
      <w:tblGrid>
        <w:gridCol w:w="993"/>
        <w:gridCol w:w="3685"/>
        <w:gridCol w:w="3119"/>
        <w:gridCol w:w="1260"/>
      </w:tblGrid>
      <w:tr w:rsidR="00E135F9" w14:paraId="33736B20" w14:textId="77777777">
        <w:tc>
          <w:tcPr>
            <w:tcW w:w="993" w:type="dxa"/>
            <w:vAlign w:val="center"/>
          </w:tcPr>
          <w:p w14:paraId="652BBF6C"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3685" w:type="dxa"/>
            <w:vAlign w:val="center"/>
          </w:tcPr>
          <w:p w14:paraId="5A5B7031"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考试类</w:t>
            </w:r>
          </w:p>
        </w:tc>
        <w:tc>
          <w:tcPr>
            <w:tcW w:w="3119" w:type="dxa"/>
            <w:vAlign w:val="center"/>
          </w:tcPr>
          <w:p w14:paraId="00EBFF77"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招生专业</w:t>
            </w:r>
          </w:p>
        </w:tc>
        <w:tc>
          <w:tcPr>
            <w:tcW w:w="1260" w:type="dxa"/>
            <w:vAlign w:val="center"/>
          </w:tcPr>
          <w:p w14:paraId="78B42EC6"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学制</w:t>
            </w:r>
          </w:p>
        </w:tc>
      </w:tr>
      <w:tr w:rsidR="00E135F9" w14:paraId="03AF6953" w14:textId="77777777">
        <w:tc>
          <w:tcPr>
            <w:tcW w:w="993" w:type="dxa"/>
            <w:vAlign w:val="center"/>
          </w:tcPr>
          <w:p w14:paraId="6DE1801E"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w:t>
            </w:r>
          </w:p>
        </w:tc>
        <w:tc>
          <w:tcPr>
            <w:tcW w:w="3685" w:type="dxa"/>
            <w:vMerge w:val="restart"/>
            <w:vAlign w:val="center"/>
          </w:tcPr>
          <w:p w14:paraId="7EFCE266" w14:textId="2904236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考试一类（土木建筑、资源环境与安全、水利等所涉及专业）</w:t>
            </w:r>
          </w:p>
        </w:tc>
        <w:tc>
          <w:tcPr>
            <w:tcW w:w="3119" w:type="dxa"/>
            <w:vAlign w:val="center"/>
          </w:tcPr>
          <w:p w14:paraId="46866BA6"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工程造价</w:t>
            </w:r>
          </w:p>
        </w:tc>
        <w:tc>
          <w:tcPr>
            <w:tcW w:w="1260" w:type="dxa"/>
            <w:vAlign w:val="center"/>
          </w:tcPr>
          <w:p w14:paraId="2DDC9E3E"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3年</w:t>
            </w:r>
          </w:p>
        </w:tc>
      </w:tr>
      <w:tr w:rsidR="00E135F9" w14:paraId="2088175D" w14:textId="77777777">
        <w:tc>
          <w:tcPr>
            <w:tcW w:w="993" w:type="dxa"/>
            <w:vAlign w:val="center"/>
          </w:tcPr>
          <w:p w14:paraId="7B683C7D"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w:t>
            </w:r>
          </w:p>
        </w:tc>
        <w:tc>
          <w:tcPr>
            <w:tcW w:w="3685" w:type="dxa"/>
            <w:vMerge/>
            <w:vAlign w:val="center"/>
          </w:tcPr>
          <w:p w14:paraId="68E56F1C" w14:textId="77777777" w:rsidR="00E135F9" w:rsidRDefault="00E135F9">
            <w:pPr>
              <w:spacing w:line="560" w:lineRule="exact"/>
              <w:jc w:val="center"/>
              <w:rPr>
                <w:rFonts w:ascii="仿宋_GB2312" w:eastAsia="仿宋_GB2312" w:hAnsi="仿宋_GB2312" w:cs="仿宋_GB2312"/>
                <w:sz w:val="32"/>
                <w:szCs w:val="32"/>
              </w:rPr>
            </w:pPr>
          </w:p>
        </w:tc>
        <w:tc>
          <w:tcPr>
            <w:tcW w:w="3119" w:type="dxa"/>
            <w:vAlign w:val="center"/>
          </w:tcPr>
          <w:p w14:paraId="44E46DFF"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国土资源调查与管理</w:t>
            </w:r>
          </w:p>
        </w:tc>
        <w:tc>
          <w:tcPr>
            <w:tcW w:w="1260" w:type="dxa"/>
            <w:vAlign w:val="center"/>
          </w:tcPr>
          <w:p w14:paraId="0A5CADE6"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1ABCFE46" w14:textId="77777777">
        <w:tc>
          <w:tcPr>
            <w:tcW w:w="993" w:type="dxa"/>
            <w:vAlign w:val="center"/>
          </w:tcPr>
          <w:p w14:paraId="1FF51737"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3685" w:type="dxa"/>
            <w:vAlign w:val="center"/>
          </w:tcPr>
          <w:p w14:paraId="188856F3" w14:textId="1ECEDD0B"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考试三类（装备制造等所涉及专业）</w:t>
            </w:r>
          </w:p>
        </w:tc>
        <w:tc>
          <w:tcPr>
            <w:tcW w:w="3119" w:type="dxa"/>
            <w:vAlign w:val="center"/>
          </w:tcPr>
          <w:p w14:paraId="417C6412"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机械制造及自动化</w:t>
            </w:r>
          </w:p>
        </w:tc>
        <w:tc>
          <w:tcPr>
            <w:tcW w:w="1260" w:type="dxa"/>
            <w:vAlign w:val="center"/>
          </w:tcPr>
          <w:p w14:paraId="5C17DE6E"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3年</w:t>
            </w:r>
          </w:p>
        </w:tc>
      </w:tr>
      <w:tr w:rsidR="00E135F9" w14:paraId="6EC31D92" w14:textId="77777777">
        <w:tc>
          <w:tcPr>
            <w:tcW w:w="993" w:type="dxa"/>
            <w:vAlign w:val="center"/>
          </w:tcPr>
          <w:p w14:paraId="5F7394E0"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4</w:t>
            </w:r>
          </w:p>
        </w:tc>
        <w:tc>
          <w:tcPr>
            <w:tcW w:w="3685" w:type="dxa"/>
            <w:vAlign w:val="center"/>
          </w:tcPr>
          <w:p w14:paraId="70234038" w14:textId="0102B270"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考试六类（教育与体育（体育专业除外）、新闻传播等所涉及专业）</w:t>
            </w:r>
          </w:p>
        </w:tc>
        <w:tc>
          <w:tcPr>
            <w:tcW w:w="3119" w:type="dxa"/>
            <w:vAlign w:val="center"/>
          </w:tcPr>
          <w:p w14:paraId="1363A54C"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学前教育</w:t>
            </w:r>
          </w:p>
        </w:tc>
        <w:tc>
          <w:tcPr>
            <w:tcW w:w="1260" w:type="dxa"/>
            <w:vAlign w:val="center"/>
          </w:tcPr>
          <w:p w14:paraId="70C91F4F"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3年</w:t>
            </w:r>
          </w:p>
        </w:tc>
      </w:tr>
      <w:tr w:rsidR="00E135F9" w14:paraId="4FE1B27A" w14:textId="77777777">
        <w:tc>
          <w:tcPr>
            <w:tcW w:w="993" w:type="dxa"/>
            <w:vAlign w:val="center"/>
          </w:tcPr>
          <w:p w14:paraId="4E525E41"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w:t>
            </w:r>
          </w:p>
        </w:tc>
        <w:tc>
          <w:tcPr>
            <w:tcW w:w="3685" w:type="dxa"/>
            <w:vMerge w:val="restart"/>
            <w:vAlign w:val="center"/>
          </w:tcPr>
          <w:p w14:paraId="48F6B2F6"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考试八类（文化艺术等所涉及专业）</w:t>
            </w:r>
          </w:p>
        </w:tc>
        <w:tc>
          <w:tcPr>
            <w:tcW w:w="3119" w:type="dxa"/>
            <w:vAlign w:val="center"/>
          </w:tcPr>
          <w:p w14:paraId="3B3C6EEB"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环境艺术设计</w:t>
            </w:r>
          </w:p>
        </w:tc>
        <w:tc>
          <w:tcPr>
            <w:tcW w:w="1260" w:type="dxa"/>
            <w:vAlign w:val="center"/>
          </w:tcPr>
          <w:p w14:paraId="18780843"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17981EAF" w14:textId="77777777">
        <w:tc>
          <w:tcPr>
            <w:tcW w:w="993" w:type="dxa"/>
            <w:vAlign w:val="center"/>
          </w:tcPr>
          <w:p w14:paraId="2088DEBE"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6</w:t>
            </w:r>
          </w:p>
        </w:tc>
        <w:tc>
          <w:tcPr>
            <w:tcW w:w="3685" w:type="dxa"/>
            <w:vMerge/>
            <w:vAlign w:val="center"/>
          </w:tcPr>
          <w:p w14:paraId="3DD5F27E" w14:textId="77777777" w:rsidR="00E135F9" w:rsidRDefault="00E135F9">
            <w:pPr>
              <w:spacing w:line="560" w:lineRule="exact"/>
              <w:jc w:val="center"/>
              <w:rPr>
                <w:rFonts w:ascii="仿宋_GB2312" w:eastAsia="仿宋_GB2312" w:hAnsi="仿宋_GB2312" w:cs="仿宋_GB2312"/>
                <w:sz w:val="32"/>
                <w:szCs w:val="32"/>
              </w:rPr>
            </w:pPr>
          </w:p>
        </w:tc>
        <w:tc>
          <w:tcPr>
            <w:tcW w:w="3119" w:type="dxa"/>
            <w:vAlign w:val="center"/>
          </w:tcPr>
          <w:p w14:paraId="53C4B2F3"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视觉传达设计</w:t>
            </w:r>
          </w:p>
        </w:tc>
        <w:tc>
          <w:tcPr>
            <w:tcW w:w="1260" w:type="dxa"/>
            <w:vAlign w:val="center"/>
          </w:tcPr>
          <w:p w14:paraId="3C11F2B0"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0C93729A" w14:textId="77777777">
        <w:tc>
          <w:tcPr>
            <w:tcW w:w="993" w:type="dxa"/>
            <w:vAlign w:val="center"/>
          </w:tcPr>
          <w:p w14:paraId="41DDE3C2"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7</w:t>
            </w:r>
          </w:p>
        </w:tc>
        <w:tc>
          <w:tcPr>
            <w:tcW w:w="3685" w:type="dxa"/>
            <w:vMerge w:val="restart"/>
            <w:vAlign w:val="center"/>
          </w:tcPr>
          <w:p w14:paraId="78776E8D" w14:textId="5F841215"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考试九类（财经商贸等所涉及专业）</w:t>
            </w:r>
          </w:p>
        </w:tc>
        <w:tc>
          <w:tcPr>
            <w:tcW w:w="3119" w:type="dxa"/>
            <w:vAlign w:val="center"/>
          </w:tcPr>
          <w:p w14:paraId="18D918B4"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大数据与会计</w:t>
            </w:r>
          </w:p>
        </w:tc>
        <w:tc>
          <w:tcPr>
            <w:tcW w:w="1260" w:type="dxa"/>
            <w:vAlign w:val="center"/>
          </w:tcPr>
          <w:p w14:paraId="5B956012"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0984380B" w14:textId="77777777">
        <w:tc>
          <w:tcPr>
            <w:tcW w:w="993" w:type="dxa"/>
            <w:vAlign w:val="center"/>
          </w:tcPr>
          <w:p w14:paraId="0FA02C2E"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8</w:t>
            </w:r>
          </w:p>
        </w:tc>
        <w:tc>
          <w:tcPr>
            <w:tcW w:w="3685" w:type="dxa"/>
            <w:vMerge/>
            <w:vAlign w:val="center"/>
          </w:tcPr>
          <w:p w14:paraId="0ECB96F6" w14:textId="77777777" w:rsidR="00E135F9" w:rsidRDefault="00E135F9">
            <w:pPr>
              <w:spacing w:line="560" w:lineRule="exact"/>
              <w:jc w:val="center"/>
              <w:rPr>
                <w:rFonts w:ascii="仿宋_GB2312" w:eastAsia="仿宋_GB2312" w:hAnsi="仿宋_GB2312" w:cs="仿宋_GB2312"/>
                <w:sz w:val="32"/>
                <w:szCs w:val="32"/>
              </w:rPr>
            </w:pPr>
          </w:p>
        </w:tc>
        <w:tc>
          <w:tcPr>
            <w:tcW w:w="3119" w:type="dxa"/>
            <w:vAlign w:val="center"/>
          </w:tcPr>
          <w:p w14:paraId="336B2253"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电子商务</w:t>
            </w:r>
          </w:p>
        </w:tc>
        <w:tc>
          <w:tcPr>
            <w:tcW w:w="1260" w:type="dxa"/>
            <w:vAlign w:val="center"/>
          </w:tcPr>
          <w:p w14:paraId="3010A484"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5B3E6CDF" w14:textId="77777777">
        <w:tc>
          <w:tcPr>
            <w:tcW w:w="993" w:type="dxa"/>
            <w:vAlign w:val="center"/>
          </w:tcPr>
          <w:p w14:paraId="3066BA8A"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9</w:t>
            </w:r>
          </w:p>
        </w:tc>
        <w:tc>
          <w:tcPr>
            <w:tcW w:w="3685" w:type="dxa"/>
            <w:vMerge/>
            <w:vAlign w:val="center"/>
          </w:tcPr>
          <w:p w14:paraId="700F10FA" w14:textId="77777777" w:rsidR="00E135F9" w:rsidRDefault="00E135F9">
            <w:pPr>
              <w:spacing w:line="560" w:lineRule="exact"/>
              <w:jc w:val="center"/>
              <w:rPr>
                <w:rFonts w:ascii="仿宋_GB2312" w:eastAsia="仿宋_GB2312" w:hAnsi="仿宋_GB2312" w:cs="仿宋_GB2312"/>
                <w:sz w:val="32"/>
                <w:szCs w:val="32"/>
              </w:rPr>
            </w:pPr>
          </w:p>
        </w:tc>
        <w:tc>
          <w:tcPr>
            <w:tcW w:w="3119" w:type="dxa"/>
            <w:vAlign w:val="center"/>
          </w:tcPr>
          <w:p w14:paraId="0D0B46A7"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现代物流管理</w:t>
            </w:r>
          </w:p>
        </w:tc>
        <w:tc>
          <w:tcPr>
            <w:tcW w:w="1260" w:type="dxa"/>
            <w:vAlign w:val="center"/>
          </w:tcPr>
          <w:p w14:paraId="04A223A7"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5EA2FA97" w14:textId="77777777">
        <w:tc>
          <w:tcPr>
            <w:tcW w:w="993" w:type="dxa"/>
            <w:vAlign w:val="center"/>
          </w:tcPr>
          <w:p w14:paraId="04E3917D"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10</w:t>
            </w:r>
          </w:p>
        </w:tc>
        <w:tc>
          <w:tcPr>
            <w:tcW w:w="3685" w:type="dxa"/>
            <w:vMerge w:val="restart"/>
            <w:vAlign w:val="center"/>
          </w:tcPr>
          <w:p w14:paraId="29512029" w14:textId="68B68D9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考试十类（电子信息等所涉及专业）</w:t>
            </w:r>
          </w:p>
        </w:tc>
        <w:tc>
          <w:tcPr>
            <w:tcW w:w="3119" w:type="dxa"/>
            <w:vAlign w:val="center"/>
          </w:tcPr>
          <w:p w14:paraId="284B7DC4"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计算机应用技术</w:t>
            </w:r>
          </w:p>
        </w:tc>
        <w:tc>
          <w:tcPr>
            <w:tcW w:w="1260" w:type="dxa"/>
            <w:vAlign w:val="center"/>
          </w:tcPr>
          <w:p w14:paraId="73249CDF"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7BCFD807" w14:textId="77777777">
        <w:tc>
          <w:tcPr>
            <w:tcW w:w="993" w:type="dxa"/>
            <w:vAlign w:val="center"/>
          </w:tcPr>
          <w:p w14:paraId="2D745C22"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11</w:t>
            </w:r>
          </w:p>
        </w:tc>
        <w:tc>
          <w:tcPr>
            <w:tcW w:w="3685" w:type="dxa"/>
            <w:vMerge/>
            <w:vAlign w:val="center"/>
          </w:tcPr>
          <w:p w14:paraId="63FF3FB1" w14:textId="77777777" w:rsidR="00E135F9" w:rsidRDefault="00E135F9">
            <w:pPr>
              <w:spacing w:line="560" w:lineRule="exact"/>
              <w:jc w:val="center"/>
              <w:rPr>
                <w:rFonts w:ascii="仿宋_GB2312" w:eastAsia="仿宋_GB2312" w:hAnsi="仿宋_GB2312" w:cs="仿宋_GB2312"/>
                <w:sz w:val="32"/>
                <w:szCs w:val="32"/>
              </w:rPr>
            </w:pPr>
          </w:p>
        </w:tc>
        <w:tc>
          <w:tcPr>
            <w:tcW w:w="3119" w:type="dxa"/>
            <w:vAlign w:val="center"/>
          </w:tcPr>
          <w:p w14:paraId="523B641C"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电子竞技运动与管理</w:t>
            </w:r>
          </w:p>
        </w:tc>
        <w:tc>
          <w:tcPr>
            <w:tcW w:w="1260" w:type="dxa"/>
            <w:vAlign w:val="center"/>
          </w:tcPr>
          <w:p w14:paraId="4B7C54D9"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3年</w:t>
            </w:r>
          </w:p>
        </w:tc>
      </w:tr>
      <w:tr w:rsidR="00E135F9" w14:paraId="29BC6B6B" w14:textId="77777777">
        <w:tc>
          <w:tcPr>
            <w:tcW w:w="993" w:type="dxa"/>
            <w:vAlign w:val="center"/>
          </w:tcPr>
          <w:p w14:paraId="6F9F8485"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12</w:t>
            </w:r>
          </w:p>
        </w:tc>
        <w:tc>
          <w:tcPr>
            <w:tcW w:w="3685" w:type="dxa"/>
            <w:vMerge w:val="restart"/>
            <w:vAlign w:val="center"/>
          </w:tcPr>
          <w:p w14:paraId="55ABC572" w14:textId="3E62B69E"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财经类</w:t>
            </w:r>
          </w:p>
        </w:tc>
        <w:tc>
          <w:tcPr>
            <w:tcW w:w="3119" w:type="dxa"/>
            <w:vAlign w:val="center"/>
          </w:tcPr>
          <w:p w14:paraId="39C28C3E"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大数据与会计</w:t>
            </w:r>
          </w:p>
        </w:tc>
        <w:tc>
          <w:tcPr>
            <w:tcW w:w="1260" w:type="dxa"/>
            <w:vAlign w:val="center"/>
          </w:tcPr>
          <w:p w14:paraId="778AFA97"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16688CAD" w14:textId="77777777">
        <w:tc>
          <w:tcPr>
            <w:tcW w:w="993" w:type="dxa"/>
            <w:vAlign w:val="center"/>
          </w:tcPr>
          <w:p w14:paraId="3C71A563"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13</w:t>
            </w:r>
          </w:p>
        </w:tc>
        <w:tc>
          <w:tcPr>
            <w:tcW w:w="3685" w:type="dxa"/>
            <w:vMerge/>
            <w:vAlign w:val="center"/>
          </w:tcPr>
          <w:p w14:paraId="6EE2A5AC" w14:textId="77777777" w:rsidR="00E135F9" w:rsidRDefault="00E135F9">
            <w:pPr>
              <w:spacing w:line="560" w:lineRule="exact"/>
              <w:jc w:val="center"/>
              <w:rPr>
                <w:rFonts w:ascii="仿宋_GB2312" w:eastAsia="仿宋_GB2312" w:hAnsi="仿宋_GB2312" w:cs="仿宋_GB2312"/>
                <w:sz w:val="32"/>
                <w:szCs w:val="32"/>
              </w:rPr>
            </w:pPr>
          </w:p>
        </w:tc>
        <w:tc>
          <w:tcPr>
            <w:tcW w:w="3119" w:type="dxa"/>
            <w:vAlign w:val="center"/>
          </w:tcPr>
          <w:p w14:paraId="07FAA81B"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电子商务</w:t>
            </w:r>
          </w:p>
        </w:tc>
        <w:tc>
          <w:tcPr>
            <w:tcW w:w="1260" w:type="dxa"/>
            <w:vAlign w:val="center"/>
          </w:tcPr>
          <w:p w14:paraId="360FC796"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668BAEDC" w14:textId="77777777">
        <w:tc>
          <w:tcPr>
            <w:tcW w:w="993" w:type="dxa"/>
            <w:vAlign w:val="center"/>
          </w:tcPr>
          <w:p w14:paraId="43E991C1"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14</w:t>
            </w:r>
          </w:p>
        </w:tc>
        <w:tc>
          <w:tcPr>
            <w:tcW w:w="3685" w:type="dxa"/>
            <w:vMerge/>
            <w:vAlign w:val="center"/>
          </w:tcPr>
          <w:p w14:paraId="728968D6" w14:textId="77777777" w:rsidR="00E135F9" w:rsidRDefault="00E135F9">
            <w:pPr>
              <w:spacing w:line="560" w:lineRule="exact"/>
              <w:jc w:val="center"/>
              <w:rPr>
                <w:rFonts w:ascii="仿宋_GB2312" w:eastAsia="仿宋_GB2312" w:hAnsi="仿宋_GB2312" w:cs="仿宋_GB2312"/>
                <w:sz w:val="32"/>
                <w:szCs w:val="32"/>
              </w:rPr>
            </w:pPr>
          </w:p>
        </w:tc>
        <w:tc>
          <w:tcPr>
            <w:tcW w:w="3119" w:type="dxa"/>
            <w:vAlign w:val="center"/>
          </w:tcPr>
          <w:p w14:paraId="1C87BDC6"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现代物流管理</w:t>
            </w:r>
          </w:p>
        </w:tc>
        <w:tc>
          <w:tcPr>
            <w:tcW w:w="1260" w:type="dxa"/>
            <w:vAlign w:val="center"/>
          </w:tcPr>
          <w:p w14:paraId="1E881B4A"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14658154" w14:textId="77777777">
        <w:tc>
          <w:tcPr>
            <w:tcW w:w="993" w:type="dxa"/>
            <w:vAlign w:val="center"/>
          </w:tcPr>
          <w:p w14:paraId="17C02AFB"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15</w:t>
            </w:r>
          </w:p>
        </w:tc>
        <w:tc>
          <w:tcPr>
            <w:tcW w:w="3685" w:type="dxa"/>
            <w:vAlign w:val="center"/>
          </w:tcPr>
          <w:p w14:paraId="423D98BB" w14:textId="6C04A04A"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学前教育类</w:t>
            </w:r>
          </w:p>
        </w:tc>
        <w:tc>
          <w:tcPr>
            <w:tcW w:w="3119" w:type="dxa"/>
            <w:vAlign w:val="center"/>
          </w:tcPr>
          <w:p w14:paraId="50190497"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学前教育</w:t>
            </w:r>
          </w:p>
        </w:tc>
        <w:tc>
          <w:tcPr>
            <w:tcW w:w="1260" w:type="dxa"/>
            <w:vAlign w:val="center"/>
          </w:tcPr>
          <w:p w14:paraId="6AD1F9B5"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3年</w:t>
            </w:r>
          </w:p>
        </w:tc>
      </w:tr>
      <w:tr w:rsidR="00E135F9" w14:paraId="3A4925B4" w14:textId="77777777">
        <w:tc>
          <w:tcPr>
            <w:tcW w:w="993" w:type="dxa"/>
            <w:vAlign w:val="center"/>
          </w:tcPr>
          <w:p w14:paraId="151F2EA3"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16</w:t>
            </w:r>
          </w:p>
        </w:tc>
        <w:tc>
          <w:tcPr>
            <w:tcW w:w="3685" w:type="dxa"/>
            <w:vAlign w:val="center"/>
          </w:tcPr>
          <w:p w14:paraId="684CE2C0" w14:textId="08862F5F"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机械类</w:t>
            </w:r>
          </w:p>
        </w:tc>
        <w:tc>
          <w:tcPr>
            <w:tcW w:w="3119" w:type="dxa"/>
            <w:vAlign w:val="center"/>
          </w:tcPr>
          <w:p w14:paraId="68A3E126"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机械制造及自动化</w:t>
            </w:r>
          </w:p>
        </w:tc>
        <w:tc>
          <w:tcPr>
            <w:tcW w:w="1260" w:type="dxa"/>
            <w:vAlign w:val="center"/>
          </w:tcPr>
          <w:p w14:paraId="7201633E"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3年</w:t>
            </w:r>
          </w:p>
        </w:tc>
      </w:tr>
      <w:tr w:rsidR="00E135F9" w14:paraId="47197E8F" w14:textId="77777777">
        <w:trPr>
          <w:trHeight w:val="398"/>
        </w:trPr>
        <w:tc>
          <w:tcPr>
            <w:tcW w:w="993" w:type="dxa"/>
            <w:vAlign w:val="center"/>
          </w:tcPr>
          <w:p w14:paraId="23383EB0"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17</w:t>
            </w:r>
          </w:p>
        </w:tc>
        <w:tc>
          <w:tcPr>
            <w:tcW w:w="3685" w:type="dxa"/>
            <w:vAlign w:val="center"/>
          </w:tcPr>
          <w:p w14:paraId="3FC9A6AD" w14:textId="1ED405FD"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建筑类</w:t>
            </w:r>
          </w:p>
        </w:tc>
        <w:tc>
          <w:tcPr>
            <w:tcW w:w="3119" w:type="dxa"/>
            <w:vAlign w:val="center"/>
          </w:tcPr>
          <w:p w14:paraId="360C124A"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工程造价</w:t>
            </w:r>
          </w:p>
        </w:tc>
        <w:tc>
          <w:tcPr>
            <w:tcW w:w="1260" w:type="dxa"/>
            <w:vAlign w:val="center"/>
          </w:tcPr>
          <w:p w14:paraId="082679C0"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295A9261" w14:textId="77777777">
        <w:tc>
          <w:tcPr>
            <w:tcW w:w="993" w:type="dxa"/>
            <w:vAlign w:val="center"/>
          </w:tcPr>
          <w:p w14:paraId="38191C8D"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18</w:t>
            </w:r>
          </w:p>
        </w:tc>
        <w:tc>
          <w:tcPr>
            <w:tcW w:w="3685" w:type="dxa"/>
            <w:vMerge w:val="restart"/>
            <w:vAlign w:val="center"/>
          </w:tcPr>
          <w:p w14:paraId="36691694" w14:textId="46F67069"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计算机类</w:t>
            </w:r>
          </w:p>
        </w:tc>
        <w:tc>
          <w:tcPr>
            <w:tcW w:w="3119" w:type="dxa"/>
            <w:vAlign w:val="center"/>
          </w:tcPr>
          <w:p w14:paraId="7893FEEF"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计算机应用技术</w:t>
            </w:r>
          </w:p>
        </w:tc>
        <w:tc>
          <w:tcPr>
            <w:tcW w:w="1260" w:type="dxa"/>
            <w:vAlign w:val="center"/>
          </w:tcPr>
          <w:p w14:paraId="60A8087D" w14:textId="77777777" w:rsidR="00E135F9" w:rsidRDefault="008F5F1D">
            <w:pPr>
              <w:spacing w:line="560" w:lineRule="exact"/>
              <w:jc w:val="center"/>
            </w:pPr>
            <w:r>
              <w:rPr>
                <w:rFonts w:ascii="仿宋_GB2312" w:eastAsia="仿宋_GB2312" w:hAnsi="仿宋_GB2312" w:cs="仿宋_GB2312" w:hint="eastAsia"/>
                <w:sz w:val="32"/>
                <w:szCs w:val="32"/>
              </w:rPr>
              <w:t>3年</w:t>
            </w:r>
          </w:p>
        </w:tc>
      </w:tr>
      <w:tr w:rsidR="00E135F9" w14:paraId="3C429CDF" w14:textId="77777777">
        <w:tc>
          <w:tcPr>
            <w:tcW w:w="993" w:type="dxa"/>
            <w:vAlign w:val="center"/>
          </w:tcPr>
          <w:p w14:paraId="12AE6D74"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19</w:t>
            </w:r>
          </w:p>
        </w:tc>
        <w:tc>
          <w:tcPr>
            <w:tcW w:w="3685" w:type="dxa"/>
            <w:vMerge/>
            <w:vAlign w:val="center"/>
          </w:tcPr>
          <w:p w14:paraId="48A9C94A" w14:textId="77777777" w:rsidR="00E135F9" w:rsidRDefault="00E135F9">
            <w:pPr>
              <w:spacing w:line="560" w:lineRule="exact"/>
              <w:jc w:val="center"/>
              <w:rPr>
                <w:rFonts w:ascii="仿宋_GB2312" w:eastAsia="仿宋_GB2312" w:hAnsi="仿宋_GB2312" w:cs="仿宋_GB2312"/>
                <w:sz w:val="32"/>
                <w:szCs w:val="32"/>
              </w:rPr>
            </w:pPr>
          </w:p>
        </w:tc>
        <w:tc>
          <w:tcPr>
            <w:tcW w:w="3119" w:type="dxa"/>
            <w:vAlign w:val="center"/>
          </w:tcPr>
          <w:p w14:paraId="349C0708" w14:textId="77777777" w:rsidR="00E135F9" w:rsidRDefault="008F5F1D">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电子竞技运动与管理</w:t>
            </w:r>
          </w:p>
        </w:tc>
        <w:tc>
          <w:tcPr>
            <w:tcW w:w="1260" w:type="dxa"/>
            <w:vAlign w:val="center"/>
          </w:tcPr>
          <w:p w14:paraId="60C68E01" w14:textId="77777777" w:rsidR="00E135F9" w:rsidRDefault="008F5F1D">
            <w:pPr>
              <w:spacing w:line="560" w:lineRule="exact"/>
              <w:jc w:val="center"/>
            </w:pPr>
            <w:r>
              <w:rPr>
                <w:rFonts w:ascii="仿宋_GB2312" w:eastAsia="仿宋_GB2312" w:hAnsi="仿宋_GB2312" w:cs="仿宋_GB2312" w:hint="eastAsia"/>
                <w:sz w:val="32"/>
                <w:szCs w:val="32"/>
              </w:rPr>
              <w:t>3年</w:t>
            </w:r>
          </w:p>
        </w:tc>
      </w:tr>
    </w:tbl>
    <w:p w14:paraId="6288EF0D" w14:textId="77777777" w:rsidR="00E135F9" w:rsidRDefault="008F5F1D">
      <w:pPr>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五、技能拔尖人才免试申请及录取办法</w:t>
      </w:r>
    </w:p>
    <w:p w14:paraId="3A47AFF9" w14:textId="77777777" w:rsidR="00E135F9" w:rsidRDefault="008F5F1D">
      <w:pPr>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对于获得由教育部主办的全国职业院校技能大赛三等奖及以上奖项，或由省级教育行政部门主办的省级职业院校技能大赛一等奖的中等职业学校应届毕业生，和具有高级工、技师资格、获得县级劳动模范先进个人称号的在职在岗中等职业学校毕业生，可申请相同或相近专业免试录取。</w:t>
      </w:r>
    </w:p>
    <w:p w14:paraId="6B36ACA9" w14:textId="691A7AA6" w:rsidR="00E135F9" w:rsidRDefault="008F5F1D">
      <w:pPr>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申请免试的考生，须履行单独考试报考手续，并于</w:t>
      </w:r>
      <w:r w:rsidR="00CA394E">
        <w:rPr>
          <w:rFonts w:ascii="仿宋_GB2312" w:eastAsia="仿宋_GB2312" w:hAnsi="仿宋_GB2312" w:cs="仿宋_GB2312"/>
          <w:color w:val="000000"/>
          <w:sz w:val="32"/>
          <w:szCs w:val="32"/>
        </w:rPr>
        <w:t>3</w:t>
      </w:r>
      <w:r>
        <w:rPr>
          <w:rFonts w:ascii="仿宋_GB2312" w:eastAsia="仿宋_GB2312" w:hAnsi="仿宋_GB2312" w:cs="仿宋_GB2312" w:hint="eastAsia"/>
          <w:color w:val="000000"/>
          <w:sz w:val="32"/>
          <w:szCs w:val="32"/>
        </w:rPr>
        <w:t>月1日前将相关证明材料的原件、复印件及电子版一并交我校招生办公</w:t>
      </w:r>
      <w:r>
        <w:rPr>
          <w:rFonts w:ascii="仿宋_GB2312" w:eastAsia="仿宋_GB2312" w:hAnsi="仿宋_GB2312" w:cs="仿宋_GB2312" w:hint="eastAsia"/>
          <w:color w:val="000000"/>
          <w:sz w:val="32"/>
          <w:szCs w:val="32"/>
        </w:rPr>
        <w:lastRenderedPageBreak/>
        <w:t>室，</w:t>
      </w:r>
      <w:r>
        <w:rPr>
          <w:rFonts w:ascii="仿宋_GB2312" w:eastAsia="仿宋_GB2312" w:hAnsi="仿宋_GB2312" w:cs="仿宋_GB2312" w:hint="eastAsia"/>
          <w:sz w:val="32"/>
          <w:szCs w:val="32"/>
        </w:rPr>
        <w:t>经审核、公示无误后上报省教育考试院备案。</w:t>
      </w:r>
    </w:p>
    <w:p w14:paraId="2B8ABAFE" w14:textId="77777777" w:rsidR="00E135F9" w:rsidRDefault="008F5F1D">
      <w:pPr>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六、录取规则</w:t>
      </w:r>
    </w:p>
    <w:p w14:paraId="043475D3" w14:textId="37E03102" w:rsidR="00E135F9" w:rsidRDefault="008F5F1D">
      <w:pPr>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 认可河北省高职单招投档规则，对于进档考生原则上采取第一专业志愿优先的录取原则。进档考生总成绩相同时，</w:t>
      </w:r>
      <w:r>
        <w:rPr>
          <w:rFonts w:ascii="仿宋_GB2312" w:eastAsia="仿宋_GB2312" w:hAnsi="宋体" w:cs="仿宋" w:hint="eastAsia"/>
          <w:sz w:val="32"/>
          <w:szCs w:val="32"/>
        </w:rPr>
        <w:t>报考面向普通高中毕业生计划的考生依职业技能总成绩、文化素质总成绩、</w:t>
      </w:r>
      <w:r>
        <w:rPr>
          <w:rFonts w:ascii="仿宋" w:eastAsia="仿宋" w:hAnsi="仿宋" w:cs="仿宋" w:hint="eastAsia"/>
          <w:sz w:val="32"/>
          <w:szCs w:val="32"/>
        </w:rPr>
        <w:t>职业适应性测试、专业基础、</w:t>
      </w:r>
      <w:r>
        <w:rPr>
          <w:rFonts w:ascii="仿宋_GB2312" w:eastAsia="仿宋_GB2312" w:hAnsi="宋体" w:cs="仿宋" w:hint="eastAsia"/>
          <w:sz w:val="32"/>
          <w:szCs w:val="32"/>
        </w:rPr>
        <w:t>语文、数学的顺序进行排序、录取；报考面向中职毕业生计划的考生依职业技能总成绩、文化素质总成绩、技术技能</w:t>
      </w:r>
      <w:r>
        <w:rPr>
          <w:rFonts w:ascii="仿宋" w:eastAsia="仿宋" w:hAnsi="仿宋" w:cs="仿宋" w:hint="eastAsia"/>
          <w:sz w:val="32"/>
          <w:szCs w:val="32"/>
        </w:rPr>
        <w:t>测试、专业能力测试、</w:t>
      </w:r>
      <w:r>
        <w:rPr>
          <w:rFonts w:ascii="仿宋_GB2312" w:eastAsia="仿宋_GB2312" w:hAnsi="宋体" w:cs="仿宋" w:hint="eastAsia"/>
          <w:sz w:val="32"/>
          <w:szCs w:val="32"/>
        </w:rPr>
        <w:t>语文、数学的顺序进行排序、录取。</w:t>
      </w:r>
    </w:p>
    <w:p w14:paraId="6B98C111" w14:textId="77777777" w:rsidR="00E135F9" w:rsidRDefault="008F5F1D">
      <w:pPr>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w:t>
      </w:r>
      <w:r>
        <w:rPr>
          <w:rFonts w:ascii="仿宋_GB2312" w:eastAsia="仿宋_GB2312" w:hAnsi="仿宋_GB2312" w:cs="仿宋_GB2312" w:hint="eastAsia"/>
          <w:color w:val="000000"/>
          <w:sz w:val="32"/>
          <w:szCs w:val="32"/>
        </w:rPr>
        <w:t>.集中志愿录取有缺额时进行一次征集志愿。</w:t>
      </w:r>
    </w:p>
    <w:p w14:paraId="5E33A9D3" w14:textId="77777777" w:rsidR="00E135F9" w:rsidRDefault="008F5F1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七、收费标准</w:t>
      </w:r>
    </w:p>
    <w:p w14:paraId="7F06FF35" w14:textId="77777777" w:rsidR="00E135F9" w:rsidRDefault="008F5F1D">
      <w:pPr>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学生入学必须按照有关规定缴纳学费，学费标准为7900元/学期，住宿费标准为1800元/学年，详情咨询保定理工学院招生办。</w:t>
      </w:r>
    </w:p>
    <w:p w14:paraId="4A798240" w14:textId="77777777" w:rsidR="00E135F9" w:rsidRDefault="008F5F1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八、颁发学历证书的学校名称及证书种类</w:t>
      </w:r>
    </w:p>
    <w:p w14:paraId="32869D9A" w14:textId="77777777" w:rsidR="00E135F9" w:rsidRDefault="008F5F1D">
      <w:pPr>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学生在学校规定期限内达到所在专业毕业要求的，由保定理工学院具印颁发经教育部电子注册、国家承认学历的专科学历证书（证书种类为普通高等教育毕业证书）。</w:t>
      </w:r>
    </w:p>
    <w:p w14:paraId="7158FA4E" w14:textId="77777777" w:rsidR="00E135F9" w:rsidRDefault="008F5F1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九、联系方式</w:t>
      </w:r>
    </w:p>
    <w:p w14:paraId="7D87689C" w14:textId="77777777" w:rsidR="00E135F9" w:rsidRDefault="008F5F1D">
      <w:pPr>
        <w:spacing w:line="560" w:lineRule="exact"/>
        <w:ind w:firstLineChars="200" w:firstLine="640"/>
        <w:rPr>
          <w:rFonts w:ascii="仿宋_GB2312" w:eastAsia="仿宋_GB2312"/>
          <w:sz w:val="32"/>
          <w:szCs w:val="32"/>
        </w:rPr>
      </w:pPr>
      <w:r>
        <w:rPr>
          <w:rFonts w:ascii="仿宋_GB2312" w:eastAsia="仿宋_GB2312" w:hint="eastAsia"/>
          <w:sz w:val="32"/>
          <w:szCs w:val="32"/>
        </w:rPr>
        <w:t>电 话：0312－2165166　   传 真：0312－2195555</w:t>
      </w:r>
    </w:p>
    <w:p w14:paraId="4EC526A0" w14:textId="77777777" w:rsidR="00E135F9" w:rsidRDefault="008F5F1D">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网 址：www.cuggw.com　</w:t>
      </w:r>
    </w:p>
    <w:p w14:paraId="7C67AF00" w14:textId="77777777" w:rsidR="00E135F9" w:rsidRDefault="008F5F1D">
      <w:pPr>
        <w:spacing w:line="560" w:lineRule="exact"/>
        <w:ind w:firstLineChars="200" w:firstLine="640"/>
        <w:rPr>
          <w:rFonts w:ascii="仿宋_GB2312" w:eastAsia="仿宋_GB2312"/>
          <w:sz w:val="32"/>
          <w:szCs w:val="32"/>
        </w:rPr>
      </w:pPr>
      <w:r>
        <w:rPr>
          <w:rFonts w:ascii="仿宋_GB2312" w:eastAsia="仿宋_GB2312" w:hint="eastAsia"/>
          <w:sz w:val="32"/>
          <w:szCs w:val="32"/>
        </w:rPr>
        <w:t>地址：河北省保定市莲池区南二环路1689号</w:t>
      </w:r>
    </w:p>
    <w:p w14:paraId="30B17BE7" w14:textId="77777777" w:rsidR="00E135F9" w:rsidRDefault="008F5F1D">
      <w:pPr>
        <w:spacing w:line="560" w:lineRule="exact"/>
        <w:ind w:firstLineChars="200" w:firstLine="640"/>
        <w:rPr>
          <w:rFonts w:ascii="仿宋_GB2312" w:eastAsia="仿宋_GB2312"/>
          <w:sz w:val="32"/>
          <w:szCs w:val="32"/>
        </w:rPr>
      </w:pPr>
      <w:r>
        <w:rPr>
          <w:rFonts w:ascii="仿宋_GB2312" w:eastAsia="仿宋_GB2312" w:hint="eastAsia"/>
          <w:sz w:val="32"/>
          <w:szCs w:val="32"/>
        </w:rPr>
        <w:t>邮政编码：071000</w:t>
      </w:r>
    </w:p>
    <w:sectPr w:rsidR="00E135F9" w:rsidSect="00BE44C8">
      <w:footerReference w:type="default" r:id="rId9"/>
      <w:footerReference w:type="first" r:id="rId10"/>
      <w:pgSz w:w="11906" w:h="16838"/>
      <w:pgMar w:top="1814" w:right="1531" w:bottom="1814" w:left="1531" w:header="851" w:footer="992" w:gutter="0"/>
      <w:pgNumType w:fmt="numberInDash"/>
      <w:cols w:space="0"/>
      <w:titlePg/>
      <w:docGrid w:type="lines" w:linePitch="313"/>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73F52A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6999F" w14:textId="77777777" w:rsidR="000F3287" w:rsidRDefault="000F3287">
      <w:r>
        <w:separator/>
      </w:r>
    </w:p>
  </w:endnote>
  <w:endnote w:type="continuationSeparator" w:id="0">
    <w:p w14:paraId="792AB515" w14:textId="77777777" w:rsidR="000F3287" w:rsidRDefault="000F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
    <w:altName w:val="Times New Roman"/>
    <w:charset w:val="00"/>
    <w:family w:val="roman"/>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panose1 w:val="02000000000000000000"/>
    <w:charset w:val="86"/>
    <w:family w:val="auto"/>
    <w:pitch w:val="variable"/>
    <w:sig w:usb0="A00002BF"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1E641" w14:textId="77777777" w:rsidR="00E135F9" w:rsidRDefault="000F3287">
    <w:pPr>
      <w:pStyle w:val="a9"/>
    </w:pPr>
    <w:r>
      <w:pict w14:anchorId="5A5B459C">
        <v:shapetype id="_x0000_t202" coordsize="21600,21600" o:spt="202" path="m,l,21600r21600,l21600,xe">
          <v:stroke joinstyle="miter"/>
          <v:path gradientshapeok="t" o:connecttype="rect"/>
        </v:shapetype>
        <v:shape id="_x0000_s2072" type="#_x0000_t202" style="position:absolute;margin-left:556.8pt;margin-top:0;width:2in;height:2in;z-index:251661312;mso-wrap-style:none;mso-position-horizontal:outside;mso-position-horizontal-relative:margin;mso-width-relative:page;mso-height-relative:page" filled="f" stroked="f">
          <v:textbox style="mso-fit-shape-to-text:t" inset="0,0,0,0">
            <w:txbxContent>
              <w:p w14:paraId="7C7308B2" w14:textId="31859EB2" w:rsidR="00E135F9" w:rsidRDefault="008F5F1D">
                <w:pPr>
                  <w:pStyle w:val="a9"/>
                </w:pPr>
                <w:r>
                  <w:rPr>
                    <w:rFonts w:asciiTheme="minorEastAsia" w:eastAsiaTheme="minorEastAsia" w:hAnsiTheme="minorEastAsia" w:cstheme="minorEastAsia" w:hint="eastAsia"/>
                    <w:sz w:val="24"/>
                    <w:szCs w:val="24"/>
                  </w:rPr>
                  <w:fldChar w:fldCharType="begin"/>
                </w:r>
                <w:r>
                  <w:rPr>
                    <w:rFonts w:asciiTheme="minorEastAsia" w:eastAsiaTheme="minorEastAsia" w:hAnsiTheme="minorEastAsia" w:cstheme="minorEastAsia" w:hint="eastAsia"/>
                    <w:sz w:val="24"/>
                    <w:szCs w:val="24"/>
                  </w:rPr>
                  <w:instrText xml:space="preserve"> PAGE  \* MERGEFORMAT </w:instrText>
                </w:r>
                <w:r>
                  <w:rPr>
                    <w:rFonts w:asciiTheme="minorEastAsia" w:eastAsiaTheme="minorEastAsia" w:hAnsiTheme="minorEastAsia" w:cstheme="minorEastAsia" w:hint="eastAsia"/>
                    <w:sz w:val="24"/>
                    <w:szCs w:val="24"/>
                  </w:rPr>
                  <w:fldChar w:fldCharType="separate"/>
                </w:r>
                <w:r w:rsidR="00DC2AB5">
                  <w:rPr>
                    <w:rFonts w:asciiTheme="minorEastAsia" w:eastAsiaTheme="minorEastAsia" w:hAnsiTheme="minorEastAsia" w:cstheme="minorEastAsia"/>
                    <w:noProof/>
                    <w:sz w:val="24"/>
                    <w:szCs w:val="24"/>
                  </w:rPr>
                  <w:t>- 2 -</w:t>
                </w:r>
                <w:r>
                  <w:rPr>
                    <w:rFonts w:asciiTheme="minorEastAsia" w:eastAsiaTheme="minorEastAsia" w:hAnsiTheme="minorEastAsia" w:cstheme="minorEastAsia" w:hint="eastAsia"/>
                    <w:sz w:val="24"/>
                    <w:szCs w:val="24"/>
                  </w:rPr>
                  <w:fldChar w:fldCharType="end"/>
                </w:r>
              </w:p>
            </w:txbxContent>
          </v:textbox>
          <w10:wrap anchorx="margin"/>
        </v:shape>
      </w:pict>
    </w:r>
    <w:r>
      <w:pict w14:anchorId="7A8A56F9">
        <v:shape id="_x0000_s2067"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CqC47tvQEAAGIDAAAOAAAAAAAAAAEAIAAAAB4BAABkcnMvZTJvRG9jLnhtbFBLBQYAAAAA&#10;BgAGAFkBAABNBQAAAAA=&#10;" filled="f" stroked="f">
          <v:textbox style="mso-fit-shape-to-text:t" inset="0,0,0,0">
            <w:txbxContent>
              <w:p w14:paraId="76956330" w14:textId="77777777" w:rsidR="00E135F9" w:rsidRDefault="00E135F9"/>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B592D" w14:textId="77777777" w:rsidR="00E135F9" w:rsidRDefault="000F3287">
    <w:pPr>
      <w:pStyle w:val="a9"/>
      <w:tabs>
        <w:tab w:val="clear" w:pos="4153"/>
        <w:tab w:val="center" w:pos="4535"/>
      </w:tabs>
    </w:pPr>
    <w:r>
      <w:pict w14:anchorId="28377E7A">
        <v:shapetype id="_x0000_t202" coordsize="21600,21600" o:spt="202" path="m,l,21600r21600,l21600,xe">
          <v:stroke joinstyle="miter"/>
          <v:path gradientshapeok="t" o:connecttype="rect"/>
        </v:shapetype>
        <v:shape id="_x0000_s2073" type="#_x0000_t202" style="position:absolute;margin-left:556.8pt;margin-top:0;width:2in;height:2in;z-index:251662336;mso-wrap-style:none;mso-position-horizontal:outside;mso-position-horizontal-relative:margin;mso-width-relative:page;mso-height-relative:page" filled="f" stroked="f">
          <v:textbox style="mso-fit-shape-to-text:t" inset="0,0,0,0">
            <w:txbxContent>
              <w:p w14:paraId="1F76DC0E" w14:textId="7D1FB8F0" w:rsidR="00E135F9" w:rsidRDefault="008F5F1D">
                <w:pPr>
                  <w:pStyle w:val="a9"/>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fldChar w:fldCharType="begin"/>
                </w:r>
                <w:r>
                  <w:rPr>
                    <w:rFonts w:asciiTheme="minorEastAsia" w:eastAsiaTheme="minorEastAsia" w:hAnsiTheme="minorEastAsia" w:cstheme="minorEastAsia" w:hint="eastAsia"/>
                    <w:sz w:val="24"/>
                    <w:szCs w:val="24"/>
                  </w:rPr>
                  <w:instrText xml:space="preserve"> PAGE  \* MERGEFORMAT </w:instrText>
                </w:r>
                <w:r>
                  <w:rPr>
                    <w:rFonts w:asciiTheme="minorEastAsia" w:eastAsiaTheme="minorEastAsia" w:hAnsiTheme="minorEastAsia" w:cstheme="minorEastAsia" w:hint="eastAsia"/>
                    <w:sz w:val="24"/>
                    <w:szCs w:val="24"/>
                  </w:rPr>
                  <w:fldChar w:fldCharType="separate"/>
                </w:r>
                <w:r w:rsidR="00DC2AB5">
                  <w:rPr>
                    <w:rFonts w:asciiTheme="minorEastAsia" w:eastAsiaTheme="minorEastAsia" w:hAnsiTheme="minorEastAsia" w:cstheme="minorEastAsia"/>
                    <w:noProof/>
                    <w:sz w:val="24"/>
                    <w:szCs w:val="24"/>
                  </w:rPr>
                  <w:t>- 1 -</w:t>
                </w:r>
                <w:r>
                  <w:rPr>
                    <w:rFonts w:asciiTheme="minorEastAsia" w:eastAsiaTheme="minorEastAsia" w:hAnsiTheme="minorEastAsia" w:cstheme="minorEastAsia" w:hint="eastAsia"/>
                    <w:sz w:val="24"/>
                    <w:szCs w:val="24"/>
                  </w:rPr>
                  <w:fldChar w:fldCharType="end"/>
                </w:r>
              </w:p>
            </w:txbxContent>
          </v:textbox>
          <w10:wrap anchorx="margin"/>
        </v:shape>
      </w:pict>
    </w:r>
    <w:r>
      <w:pict w14:anchorId="73FBD713">
        <v:shape id="_x0000_s2069" type="#_x0000_t202" style="position:absolute;margin-left:0;margin-top:0;width:2in;height:2in;z-index:251660288;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4llZUvQEAAGIDAAAOAAAAAAAAAAEAIAAAAB4BAABkcnMvZTJvRG9jLnhtbFBLBQYAAAAA&#10;BgAGAFkBAABNBQAAAAA=&#10;" filled="f" stroked="f">
          <v:textbox style="mso-fit-shape-to-text:t" inset="0,0,0,0">
            <w:txbxContent>
              <w:p w14:paraId="3D521DE9" w14:textId="77777777" w:rsidR="00E135F9" w:rsidRDefault="00E135F9"/>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2A2B0" w14:textId="77777777" w:rsidR="000F3287" w:rsidRDefault="000F3287">
      <w:r>
        <w:separator/>
      </w:r>
    </w:p>
  </w:footnote>
  <w:footnote w:type="continuationSeparator" w:id="0">
    <w:p w14:paraId="58470632" w14:textId="77777777" w:rsidR="000F3287" w:rsidRDefault="000F328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p">
    <w15:presenceInfo w15:providerId="None" w15:userId="hp"/>
  </w15:person>
  <w15:person w15:author="张 有磊">
    <w15:presenceInfo w15:providerId="Windows Live" w15:userId="d6ad7c8ccbc071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074"/>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underlineTabInNumList/>
    <w:compatSetting w:name="compatibilityMode" w:uri="http://schemas.microsoft.com/office/word" w:val="12"/>
  </w:compat>
  <w:docVars>
    <w:docVar w:name="commondata" w:val="eyJoZGlkIjoiYWU5YTM1Njc1ZDdmYWEwZWE0MjgxYjQ2ZmIzYzVlY2UifQ=="/>
  </w:docVars>
  <w:rsids>
    <w:rsidRoot w:val="00172A27"/>
    <w:rsid w:val="00002B33"/>
    <w:rsid w:val="00007A74"/>
    <w:rsid w:val="00012E74"/>
    <w:rsid w:val="00022132"/>
    <w:rsid w:val="0003110F"/>
    <w:rsid w:val="00034DBF"/>
    <w:rsid w:val="000445B8"/>
    <w:rsid w:val="0004483B"/>
    <w:rsid w:val="00051037"/>
    <w:rsid w:val="0005160F"/>
    <w:rsid w:val="00056B4D"/>
    <w:rsid w:val="000612F2"/>
    <w:rsid w:val="00061D48"/>
    <w:rsid w:val="000625A6"/>
    <w:rsid w:val="00067CA7"/>
    <w:rsid w:val="00077CEA"/>
    <w:rsid w:val="00081544"/>
    <w:rsid w:val="00084C14"/>
    <w:rsid w:val="00084FDD"/>
    <w:rsid w:val="00085D60"/>
    <w:rsid w:val="00090683"/>
    <w:rsid w:val="00094B52"/>
    <w:rsid w:val="00094B68"/>
    <w:rsid w:val="00095DB3"/>
    <w:rsid w:val="000A2279"/>
    <w:rsid w:val="000A27D0"/>
    <w:rsid w:val="000A33D7"/>
    <w:rsid w:val="000A7B5A"/>
    <w:rsid w:val="000B142D"/>
    <w:rsid w:val="000B32B0"/>
    <w:rsid w:val="000B6E8A"/>
    <w:rsid w:val="000C3F20"/>
    <w:rsid w:val="000C5BC8"/>
    <w:rsid w:val="000C65C9"/>
    <w:rsid w:val="000C70AE"/>
    <w:rsid w:val="000D0ABF"/>
    <w:rsid w:val="000D15CC"/>
    <w:rsid w:val="000D45E7"/>
    <w:rsid w:val="000D5882"/>
    <w:rsid w:val="000E1388"/>
    <w:rsid w:val="000E2EA0"/>
    <w:rsid w:val="000E655F"/>
    <w:rsid w:val="000F084C"/>
    <w:rsid w:val="000F3287"/>
    <w:rsid w:val="000F790D"/>
    <w:rsid w:val="00104075"/>
    <w:rsid w:val="00105905"/>
    <w:rsid w:val="0010726A"/>
    <w:rsid w:val="0013394C"/>
    <w:rsid w:val="00137F6A"/>
    <w:rsid w:val="00141160"/>
    <w:rsid w:val="00141913"/>
    <w:rsid w:val="00142BAB"/>
    <w:rsid w:val="00144152"/>
    <w:rsid w:val="0014796F"/>
    <w:rsid w:val="00147B71"/>
    <w:rsid w:val="0015085F"/>
    <w:rsid w:val="0015176A"/>
    <w:rsid w:val="00151DC5"/>
    <w:rsid w:val="001573A0"/>
    <w:rsid w:val="0016039D"/>
    <w:rsid w:val="00161262"/>
    <w:rsid w:val="0016571F"/>
    <w:rsid w:val="00166586"/>
    <w:rsid w:val="00172A27"/>
    <w:rsid w:val="00172C2C"/>
    <w:rsid w:val="0018248F"/>
    <w:rsid w:val="00183512"/>
    <w:rsid w:val="001856A2"/>
    <w:rsid w:val="00186E24"/>
    <w:rsid w:val="001924EB"/>
    <w:rsid w:val="001A72C9"/>
    <w:rsid w:val="001B1DC1"/>
    <w:rsid w:val="001B231F"/>
    <w:rsid w:val="001C0CC3"/>
    <w:rsid w:val="001C317E"/>
    <w:rsid w:val="001C5BAC"/>
    <w:rsid w:val="001C65F3"/>
    <w:rsid w:val="001C7C6D"/>
    <w:rsid w:val="001D78FE"/>
    <w:rsid w:val="001F6500"/>
    <w:rsid w:val="00200041"/>
    <w:rsid w:val="00201D21"/>
    <w:rsid w:val="00201EEF"/>
    <w:rsid w:val="00201FB8"/>
    <w:rsid w:val="0020423D"/>
    <w:rsid w:val="00206093"/>
    <w:rsid w:val="0021355E"/>
    <w:rsid w:val="00213B6E"/>
    <w:rsid w:val="002176BB"/>
    <w:rsid w:val="00223BCC"/>
    <w:rsid w:val="00225459"/>
    <w:rsid w:val="00227822"/>
    <w:rsid w:val="002315DE"/>
    <w:rsid w:val="002332CB"/>
    <w:rsid w:val="00233952"/>
    <w:rsid w:val="002413DA"/>
    <w:rsid w:val="00245F30"/>
    <w:rsid w:val="00252364"/>
    <w:rsid w:val="00254FBE"/>
    <w:rsid w:val="002610FD"/>
    <w:rsid w:val="00261F5E"/>
    <w:rsid w:val="00262BC4"/>
    <w:rsid w:val="00271C49"/>
    <w:rsid w:val="00272527"/>
    <w:rsid w:val="0027606A"/>
    <w:rsid w:val="00277413"/>
    <w:rsid w:val="00281140"/>
    <w:rsid w:val="0028127E"/>
    <w:rsid w:val="002923B3"/>
    <w:rsid w:val="002925D9"/>
    <w:rsid w:val="002A0062"/>
    <w:rsid w:val="002A016D"/>
    <w:rsid w:val="002A0336"/>
    <w:rsid w:val="002A2CFA"/>
    <w:rsid w:val="002A3F58"/>
    <w:rsid w:val="002C16B1"/>
    <w:rsid w:val="002C7BD6"/>
    <w:rsid w:val="002F7D0E"/>
    <w:rsid w:val="00307E76"/>
    <w:rsid w:val="003132CE"/>
    <w:rsid w:val="00320B5F"/>
    <w:rsid w:val="00325993"/>
    <w:rsid w:val="00330B80"/>
    <w:rsid w:val="0033445F"/>
    <w:rsid w:val="00341F23"/>
    <w:rsid w:val="00342BC7"/>
    <w:rsid w:val="00343BCF"/>
    <w:rsid w:val="0034473B"/>
    <w:rsid w:val="0034500F"/>
    <w:rsid w:val="00347986"/>
    <w:rsid w:val="003522FE"/>
    <w:rsid w:val="00366536"/>
    <w:rsid w:val="00370B9C"/>
    <w:rsid w:val="003715E1"/>
    <w:rsid w:val="00372765"/>
    <w:rsid w:val="003829DD"/>
    <w:rsid w:val="00383B8C"/>
    <w:rsid w:val="003A1645"/>
    <w:rsid w:val="003A414F"/>
    <w:rsid w:val="003A62B3"/>
    <w:rsid w:val="003B09F8"/>
    <w:rsid w:val="003B0E17"/>
    <w:rsid w:val="003B36D2"/>
    <w:rsid w:val="003C2789"/>
    <w:rsid w:val="003C29F2"/>
    <w:rsid w:val="003C5536"/>
    <w:rsid w:val="003D0552"/>
    <w:rsid w:val="003D4588"/>
    <w:rsid w:val="003D6ECE"/>
    <w:rsid w:val="003D79C7"/>
    <w:rsid w:val="003E6636"/>
    <w:rsid w:val="003E6BAA"/>
    <w:rsid w:val="003F08F6"/>
    <w:rsid w:val="004024A1"/>
    <w:rsid w:val="004120AD"/>
    <w:rsid w:val="00413D86"/>
    <w:rsid w:val="00420FC9"/>
    <w:rsid w:val="00422A36"/>
    <w:rsid w:val="00423228"/>
    <w:rsid w:val="00427584"/>
    <w:rsid w:val="00435F80"/>
    <w:rsid w:val="004416D6"/>
    <w:rsid w:val="004456EC"/>
    <w:rsid w:val="00445A2A"/>
    <w:rsid w:val="00447987"/>
    <w:rsid w:val="004500FD"/>
    <w:rsid w:val="00450393"/>
    <w:rsid w:val="004506F7"/>
    <w:rsid w:val="00451EBE"/>
    <w:rsid w:val="00454605"/>
    <w:rsid w:val="004567AC"/>
    <w:rsid w:val="00466FBD"/>
    <w:rsid w:val="004711F0"/>
    <w:rsid w:val="0047706E"/>
    <w:rsid w:val="00480BDF"/>
    <w:rsid w:val="00487D37"/>
    <w:rsid w:val="004B1B5E"/>
    <w:rsid w:val="004B34DC"/>
    <w:rsid w:val="004B581F"/>
    <w:rsid w:val="004B6C47"/>
    <w:rsid w:val="004B6FE6"/>
    <w:rsid w:val="004C20DF"/>
    <w:rsid w:val="004C657A"/>
    <w:rsid w:val="004D4934"/>
    <w:rsid w:val="004E345F"/>
    <w:rsid w:val="004E7B09"/>
    <w:rsid w:val="004F17DB"/>
    <w:rsid w:val="004F1CF8"/>
    <w:rsid w:val="00502DCC"/>
    <w:rsid w:val="005040E0"/>
    <w:rsid w:val="00514838"/>
    <w:rsid w:val="00530337"/>
    <w:rsid w:val="0053239D"/>
    <w:rsid w:val="00533265"/>
    <w:rsid w:val="00533BF3"/>
    <w:rsid w:val="005444C2"/>
    <w:rsid w:val="0054673D"/>
    <w:rsid w:val="005470AF"/>
    <w:rsid w:val="005551C1"/>
    <w:rsid w:val="00557DC3"/>
    <w:rsid w:val="005651AA"/>
    <w:rsid w:val="00567F70"/>
    <w:rsid w:val="0057501D"/>
    <w:rsid w:val="00582327"/>
    <w:rsid w:val="00587EDB"/>
    <w:rsid w:val="00590D1F"/>
    <w:rsid w:val="00592FA1"/>
    <w:rsid w:val="00593D20"/>
    <w:rsid w:val="0059556B"/>
    <w:rsid w:val="005961EB"/>
    <w:rsid w:val="005A451E"/>
    <w:rsid w:val="005A56C1"/>
    <w:rsid w:val="005B1AC1"/>
    <w:rsid w:val="005B1AED"/>
    <w:rsid w:val="005B7328"/>
    <w:rsid w:val="005B7814"/>
    <w:rsid w:val="005C0B0A"/>
    <w:rsid w:val="005C3BB2"/>
    <w:rsid w:val="005D02DA"/>
    <w:rsid w:val="005D2CC9"/>
    <w:rsid w:val="005D3EDB"/>
    <w:rsid w:val="005D48D4"/>
    <w:rsid w:val="005D6392"/>
    <w:rsid w:val="005E18EA"/>
    <w:rsid w:val="005E3EFF"/>
    <w:rsid w:val="005E6A1F"/>
    <w:rsid w:val="005F4245"/>
    <w:rsid w:val="005F7025"/>
    <w:rsid w:val="00602B9E"/>
    <w:rsid w:val="006054FC"/>
    <w:rsid w:val="0060763D"/>
    <w:rsid w:val="0061146A"/>
    <w:rsid w:val="00612003"/>
    <w:rsid w:val="00613C50"/>
    <w:rsid w:val="00622605"/>
    <w:rsid w:val="006247FE"/>
    <w:rsid w:val="00640541"/>
    <w:rsid w:val="00642CCD"/>
    <w:rsid w:val="00643378"/>
    <w:rsid w:val="006441CA"/>
    <w:rsid w:val="006451EE"/>
    <w:rsid w:val="0066672F"/>
    <w:rsid w:val="00681328"/>
    <w:rsid w:val="00681A0C"/>
    <w:rsid w:val="00691C24"/>
    <w:rsid w:val="00694139"/>
    <w:rsid w:val="00695DAC"/>
    <w:rsid w:val="00697FB2"/>
    <w:rsid w:val="006A0160"/>
    <w:rsid w:val="006A2DF9"/>
    <w:rsid w:val="006A3BA5"/>
    <w:rsid w:val="006A5EA4"/>
    <w:rsid w:val="006B06D6"/>
    <w:rsid w:val="006B2A76"/>
    <w:rsid w:val="006C7EE1"/>
    <w:rsid w:val="006D4C64"/>
    <w:rsid w:val="006D544A"/>
    <w:rsid w:val="006E034C"/>
    <w:rsid w:val="006E2FBC"/>
    <w:rsid w:val="006E38FF"/>
    <w:rsid w:val="006E3E3F"/>
    <w:rsid w:val="006E42ED"/>
    <w:rsid w:val="006E45D5"/>
    <w:rsid w:val="006E589D"/>
    <w:rsid w:val="006E6249"/>
    <w:rsid w:val="006E72AE"/>
    <w:rsid w:val="006F1BC9"/>
    <w:rsid w:val="006F4382"/>
    <w:rsid w:val="006F4443"/>
    <w:rsid w:val="006F4C29"/>
    <w:rsid w:val="00705BB2"/>
    <w:rsid w:val="00707702"/>
    <w:rsid w:val="00713A4F"/>
    <w:rsid w:val="00714ECE"/>
    <w:rsid w:val="00720FE7"/>
    <w:rsid w:val="0072119B"/>
    <w:rsid w:val="00721D84"/>
    <w:rsid w:val="00725A23"/>
    <w:rsid w:val="0073625C"/>
    <w:rsid w:val="00746723"/>
    <w:rsid w:val="007511F8"/>
    <w:rsid w:val="00761507"/>
    <w:rsid w:val="0076155C"/>
    <w:rsid w:val="00770E6F"/>
    <w:rsid w:val="00786DD9"/>
    <w:rsid w:val="007874FF"/>
    <w:rsid w:val="00791409"/>
    <w:rsid w:val="00795179"/>
    <w:rsid w:val="00795C98"/>
    <w:rsid w:val="007A0F8B"/>
    <w:rsid w:val="007B2758"/>
    <w:rsid w:val="007B4159"/>
    <w:rsid w:val="007C0BE8"/>
    <w:rsid w:val="007C1E82"/>
    <w:rsid w:val="007C634E"/>
    <w:rsid w:val="007D6738"/>
    <w:rsid w:val="007E42B3"/>
    <w:rsid w:val="007E589A"/>
    <w:rsid w:val="007F055D"/>
    <w:rsid w:val="007F3E53"/>
    <w:rsid w:val="007F6D61"/>
    <w:rsid w:val="0080000A"/>
    <w:rsid w:val="0080117A"/>
    <w:rsid w:val="00801297"/>
    <w:rsid w:val="00803204"/>
    <w:rsid w:val="00807F1C"/>
    <w:rsid w:val="0081166B"/>
    <w:rsid w:val="00814179"/>
    <w:rsid w:val="00814F7D"/>
    <w:rsid w:val="00843EDC"/>
    <w:rsid w:val="00845B98"/>
    <w:rsid w:val="00852392"/>
    <w:rsid w:val="00867059"/>
    <w:rsid w:val="00876323"/>
    <w:rsid w:val="00877FB3"/>
    <w:rsid w:val="00886FDB"/>
    <w:rsid w:val="00893AE9"/>
    <w:rsid w:val="00895E83"/>
    <w:rsid w:val="00896238"/>
    <w:rsid w:val="008B148C"/>
    <w:rsid w:val="008B281A"/>
    <w:rsid w:val="008B7676"/>
    <w:rsid w:val="008B7D54"/>
    <w:rsid w:val="008D6D49"/>
    <w:rsid w:val="008D7ECF"/>
    <w:rsid w:val="008E0127"/>
    <w:rsid w:val="008F116B"/>
    <w:rsid w:val="008F50E4"/>
    <w:rsid w:val="008F5F1D"/>
    <w:rsid w:val="009031FD"/>
    <w:rsid w:val="00903819"/>
    <w:rsid w:val="00910BD8"/>
    <w:rsid w:val="009122BF"/>
    <w:rsid w:val="0091345D"/>
    <w:rsid w:val="009146BF"/>
    <w:rsid w:val="00917AC8"/>
    <w:rsid w:val="0092127D"/>
    <w:rsid w:val="00927C23"/>
    <w:rsid w:val="00930D48"/>
    <w:rsid w:val="0093193A"/>
    <w:rsid w:val="0093301A"/>
    <w:rsid w:val="00950851"/>
    <w:rsid w:val="00963FF8"/>
    <w:rsid w:val="00971603"/>
    <w:rsid w:val="00974978"/>
    <w:rsid w:val="009815BA"/>
    <w:rsid w:val="00983F4E"/>
    <w:rsid w:val="009853FF"/>
    <w:rsid w:val="00987219"/>
    <w:rsid w:val="00991E05"/>
    <w:rsid w:val="009959FD"/>
    <w:rsid w:val="009B064B"/>
    <w:rsid w:val="009B5B49"/>
    <w:rsid w:val="009C0CCA"/>
    <w:rsid w:val="009C1E35"/>
    <w:rsid w:val="009C2DD9"/>
    <w:rsid w:val="009C4B95"/>
    <w:rsid w:val="009C5601"/>
    <w:rsid w:val="009D44FF"/>
    <w:rsid w:val="009E4D49"/>
    <w:rsid w:val="009E5CC6"/>
    <w:rsid w:val="009E6D4A"/>
    <w:rsid w:val="009F0504"/>
    <w:rsid w:val="009F2C4A"/>
    <w:rsid w:val="009F583B"/>
    <w:rsid w:val="009F64CB"/>
    <w:rsid w:val="00A02059"/>
    <w:rsid w:val="00A0571E"/>
    <w:rsid w:val="00A12365"/>
    <w:rsid w:val="00A1563C"/>
    <w:rsid w:val="00A2698E"/>
    <w:rsid w:val="00A40ECF"/>
    <w:rsid w:val="00A46159"/>
    <w:rsid w:val="00A56580"/>
    <w:rsid w:val="00A61B67"/>
    <w:rsid w:val="00A64D3C"/>
    <w:rsid w:val="00A70337"/>
    <w:rsid w:val="00A72770"/>
    <w:rsid w:val="00A771F7"/>
    <w:rsid w:val="00A850D8"/>
    <w:rsid w:val="00A931DD"/>
    <w:rsid w:val="00A95CF6"/>
    <w:rsid w:val="00AA077C"/>
    <w:rsid w:val="00AA21B4"/>
    <w:rsid w:val="00AA6A80"/>
    <w:rsid w:val="00AA6D20"/>
    <w:rsid w:val="00AB0A63"/>
    <w:rsid w:val="00AB1281"/>
    <w:rsid w:val="00AB20BF"/>
    <w:rsid w:val="00AB6DD4"/>
    <w:rsid w:val="00AC5F04"/>
    <w:rsid w:val="00AC6C02"/>
    <w:rsid w:val="00AD04E2"/>
    <w:rsid w:val="00AD0869"/>
    <w:rsid w:val="00AD258B"/>
    <w:rsid w:val="00AD5486"/>
    <w:rsid w:val="00AD7E9C"/>
    <w:rsid w:val="00AD7EB4"/>
    <w:rsid w:val="00AE00A8"/>
    <w:rsid w:val="00AE44EF"/>
    <w:rsid w:val="00B073C7"/>
    <w:rsid w:val="00B20F27"/>
    <w:rsid w:val="00B348A3"/>
    <w:rsid w:val="00B35A16"/>
    <w:rsid w:val="00B423E3"/>
    <w:rsid w:val="00B43909"/>
    <w:rsid w:val="00B44DB8"/>
    <w:rsid w:val="00B50165"/>
    <w:rsid w:val="00B50848"/>
    <w:rsid w:val="00B5747B"/>
    <w:rsid w:val="00B601CF"/>
    <w:rsid w:val="00B6395A"/>
    <w:rsid w:val="00B64487"/>
    <w:rsid w:val="00B653E5"/>
    <w:rsid w:val="00B654B1"/>
    <w:rsid w:val="00B67617"/>
    <w:rsid w:val="00B71A7B"/>
    <w:rsid w:val="00B736B9"/>
    <w:rsid w:val="00B77890"/>
    <w:rsid w:val="00B77CAE"/>
    <w:rsid w:val="00B84F44"/>
    <w:rsid w:val="00B865E6"/>
    <w:rsid w:val="00B87925"/>
    <w:rsid w:val="00B906C0"/>
    <w:rsid w:val="00B93441"/>
    <w:rsid w:val="00B956F0"/>
    <w:rsid w:val="00B97260"/>
    <w:rsid w:val="00BA1571"/>
    <w:rsid w:val="00BB100A"/>
    <w:rsid w:val="00BB4283"/>
    <w:rsid w:val="00BB67BC"/>
    <w:rsid w:val="00BC63F6"/>
    <w:rsid w:val="00BC6B0E"/>
    <w:rsid w:val="00BD0476"/>
    <w:rsid w:val="00BE43FA"/>
    <w:rsid w:val="00BE44C8"/>
    <w:rsid w:val="00BF0BB7"/>
    <w:rsid w:val="00BF0BE3"/>
    <w:rsid w:val="00BF7648"/>
    <w:rsid w:val="00C02657"/>
    <w:rsid w:val="00C03672"/>
    <w:rsid w:val="00C04CED"/>
    <w:rsid w:val="00C04D73"/>
    <w:rsid w:val="00C143A5"/>
    <w:rsid w:val="00C15029"/>
    <w:rsid w:val="00C16368"/>
    <w:rsid w:val="00C17AA9"/>
    <w:rsid w:val="00C2032B"/>
    <w:rsid w:val="00C27647"/>
    <w:rsid w:val="00C315D5"/>
    <w:rsid w:val="00C40E35"/>
    <w:rsid w:val="00C40FC5"/>
    <w:rsid w:val="00C44B46"/>
    <w:rsid w:val="00C44DB2"/>
    <w:rsid w:val="00C47060"/>
    <w:rsid w:val="00C5274C"/>
    <w:rsid w:val="00C52D98"/>
    <w:rsid w:val="00C542F1"/>
    <w:rsid w:val="00C57352"/>
    <w:rsid w:val="00C6284A"/>
    <w:rsid w:val="00C62B22"/>
    <w:rsid w:val="00C712A4"/>
    <w:rsid w:val="00C73E54"/>
    <w:rsid w:val="00C7553E"/>
    <w:rsid w:val="00C77BC4"/>
    <w:rsid w:val="00C82F2C"/>
    <w:rsid w:val="00C907B6"/>
    <w:rsid w:val="00C938D0"/>
    <w:rsid w:val="00C94BE4"/>
    <w:rsid w:val="00CA394E"/>
    <w:rsid w:val="00CB6564"/>
    <w:rsid w:val="00CC0A7E"/>
    <w:rsid w:val="00CC398F"/>
    <w:rsid w:val="00CC4388"/>
    <w:rsid w:val="00CD4C9A"/>
    <w:rsid w:val="00CE1830"/>
    <w:rsid w:val="00CE3930"/>
    <w:rsid w:val="00CE5A5E"/>
    <w:rsid w:val="00D30BA5"/>
    <w:rsid w:val="00D32A35"/>
    <w:rsid w:val="00D352C3"/>
    <w:rsid w:val="00D47F12"/>
    <w:rsid w:val="00D5138C"/>
    <w:rsid w:val="00D54762"/>
    <w:rsid w:val="00D56FE5"/>
    <w:rsid w:val="00D62B46"/>
    <w:rsid w:val="00D72917"/>
    <w:rsid w:val="00D73CD0"/>
    <w:rsid w:val="00D85B3E"/>
    <w:rsid w:val="00D87D04"/>
    <w:rsid w:val="00D926D3"/>
    <w:rsid w:val="00D92930"/>
    <w:rsid w:val="00D9420A"/>
    <w:rsid w:val="00D9543D"/>
    <w:rsid w:val="00D963F5"/>
    <w:rsid w:val="00D96B3B"/>
    <w:rsid w:val="00D96B60"/>
    <w:rsid w:val="00DA0439"/>
    <w:rsid w:val="00DB1D89"/>
    <w:rsid w:val="00DB1EE6"/>
    <w:rsid w:val="00DB460F"/>
    <w:rsid w:val="00DB626A"/>
    <w:rsid w:val="00DB67FD"/>
    <w:rsid w:val="00DC0E76"/>
    <w:rsid w:val="00DC18B8"/>
    <w:rsid w:val="00DC2AB5"/>
    <w:rsid w:val="00DC44CE"/>
    <w:rsid w:val="00DC6191"/>
    <w:rsid w:val="00DD7BC0"/>
    <w:rsid w:val="00DE09A1"/>
    <w:rsid w:val="00DE3D66"/>
    <w:rsid w:val="00DE5824"/>
    <w:rsid w:val="00DE675A"/>
    <w:rsid w:val="00DF0C24"/>
    <w:rsid w:val="00DF2FFE"/>
    <w:rsid w:val="00E04022"/>
    <w:rsid w:val="00E135F9"/>
    <w:rsid w:val="00E145CA"/>
    <w:rsid w:val="00E267E2"/>
    <w:rsid w:val="00E2705C"/>
    <w:rsid w:val="00E27BF1"/>
    <w:rsid w:val="00E41CB3"/>
    <w:rsid w:val="00E438FE"/>
    <w:rsid w:val="00E45532"/>
    <w:rsid w:val="00E51E98"/>
    <w:rsid w:val="00E533C3"/>
    <w:rsid w:val="00E533F8"/>
    <w:rsid w:val="00E56403"/>
    <w:rsid w:val="00E66C1E"/>
    <w:rsid w:val="00E72E5E"/>
    <w:rsid w:val="00E732B7"/>
    <w:rsid w:val="00E7373C"/>
    <w:rsid w:val="00E80D55"/>
    <w:rsid w:val="00E83CB9"/>
    <w:rsid w:val="00E95F13"/>
    <w:rsid w:val="00EA2264"/>
    <w:rsid w:val="00EA7A73"/>
    <w:rsid w:val="00EC6717"/>
    <w:rsid w:val="00EC7624"/>
    <w:rsid w:val="00ED1F5D"/>
    <w:rsid w:val="00ED5C13"/>
    <w:rsid w:val="00ED7F1B"/>
    <w:rsid w:val="00EE2710"/>
    <w:rsid w:val="00EE2B0F"/>
    <w:rsid w:val="00EE4E74"/>
    <w:rsid w:val="00EE53F3"/>
    <w:rsid w:val="00EF6919"/>
    <w:rsid w:val="00F052FA"/>
    <w:rsid w:val="00F11F3C"/>
    <w:rsid w:val="00F122DE"/>
    <w:rsid w:val="00F132F3"/>
    <w:rsid w:val="00F13F43"/>
    <w:rsid w:val="00F16CC1"/>
    <w:rsid w:val="00F20E5A"/>
    <w:rsid w:val="00F2638E"/>
    <w:rsid w:val="00F276B7"/>
    <w:rsid w:val="00F40BE8"/>
    <w:rsid w:val="00F446FA"/>
    <w:rsid w:val="00F44D01"/>
    <w:rsid w:val="00F44F5D"/>
    <w:rsid w:val="00F4723F"/>
    <w:rsid w:val="00F53869"/>
    <w:rsid w:val="00F5401D"/>
    <w:rsid w:val="00F6019E"/>
    <w:rsid w:val="00F6122B"/>
    <w:rsid w:val="00F651BB"/>
    <w:rsid w:val="00F705EC"/>
    <w:rsid w:val="00F757AB"/>
    <w:rsid w:val="00F75865"/>
    <w:rsid w:val="00F80003"/>
    <w:rsid w:val="00F83A70"/>
    <w:rsid w:val="00F84CEB"/>
    <w:rsid w:val="00F91B98"/>
    <w:rsid w:val="00F92F4A"/>
    <w:rsid w:val="00F97DC2"/>
    <w:rsid w:val="00FA2CBA"/>
    <w:rsid w:val="00FA3CB6"/>
    <w:rsid w:val="00FA3CF0"/>
    <w:rsid w:val="00FA467B"/>
    <w:rsid w:val="00FA5122"/>
    <w:rsid w:val="00FB500E"/>
    <w:rsid w:val="00FC0205"/>
    <w:rsid w:val="00FC4AEB"/>
    <w:rsid w:val="00FD0F01"/>
    <w:rsid w:val="00FD1FF5"/>
    <w:rsid w:val="00FD2696"/>
    <w:rsid w:val="00FD33D7"/>
    <w:rsid w:val="00FD57F0"/>
    <w:rsid w:val="00FD5E54"/>
    <w:rsid w:val="00FE2079"/>
    <w:rsid w:val="00FE40F6"/>
    <w:rsid w:val="00FE64F3"/>
    <w:rsid w:val="00FF553C"/>
    <w:rsid w:val="00FF6A7E"/>
    <w:rsid w:val="01184357"/>
    <w:rsid w:val="054F5B75"/>
    <w:rsid w:val="07335901"/>
    <w:rsid w:val="07534D69"/>
    <w:rsid w:val="0786282A"/>
    <w:rsid w:val="13C47C54"/>
    <w:rsid w:val="15423E50"/>
    <w:rsid w:val="196E75C5"/>
    <w:rsid w:val="1C0F61AB"/>
    <w:rsid w:val="1CF36C2C"/>
    <w:rsid w:val="2033565F"/>
    <w:rsid w:val="25361F1A"/>
    <w:rsid w:val="268D04D1"/>
    <w:rsid w:val="29986C4B"/>
    <w:rsid w:val="29F71A12"/>
    <w:rsid w:val="2C40160D"/>
    <w:rsid w:val="301B5DA1"/>
    <w:rsid w:val="312F5798"/>
    <w:rsid w:val="3408244D"/>
    <w:rsid w:val="36067E91"/>
    <w:rsid w:val="38496D25"/>
    <w:rsid w:val="39814EC6"/>
    <w:rsid w:val="3A8132F2"/>
    <w:rsid w:val="3D181E67"/>
    <w:rsid w:val="410A5EC2"/>
    <w:rsid w:val="42A239BD"/>
    <w:rsid w:val="42EF1D5C"/>
    <w:rsid w:val="43EC6083"/>
    <w:rsid w:val="4400046C"/>
    <w:rsid w:val="44DE4C83"/>
    <w:rsid w:val="4B2829E9"/>
    <w:rsid w:val="4CD6418A"/>
    <w:rsid w:val="522532AA"/>
    <w:rsid w:val="534A15AD"/>
    <w:rsid w:val="53D5774C"/>
    <w:rsid w:val="53E6132E"/>
    <w:rsid w:val="55D739C9"/>
    <w:rsid w:val="5AA775D5"/>
    <w:rsid w:val="5E0C3CD6"/>
    <w:rsid w:val="5F2C5126"/>
    <w:rsid w:val="61223429"/>
    <w:rsid w:val="68401C95"/>
    <w:rsid w:val="69320BCE"/>
    <w:rsid w:val="6A435189"/>
    <w:rsid w:val="6D4B7906"/>
    <w:rsid w:val="6FE37070"/>
    <w:rsid w:val="70601B74"/>
    <w:rsid w:val="70666F49"/>
    <w:rsid w:val="779710A9"/>
    <w:rsid w:val="77E3368E"/>
    <w:rsid w:val="7AA33293"/>
    <w:rsid w:val="7B5D11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4"/>
    <o:shapelayout v:ext="edit">
      <o:idmap v:ext="edit" data="1"/>
    </o:shapelayout>
  </w:shapeDefaults>
  <w:decimalSymbol w:val="."/>
  <w:listSeparator w:val=","/>
  <w14:docId w14:val="6EADB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locked="1" w:uiPriority="9" w:qFormat="1"/>
    <w:lsdException w:name="heading 2" w:uiPriority="9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Normal Indent" w:uiPriority="99" w:qFormat="1"/>
    <w:lsdException w:name="annotation text" w:uiPriority="99" w:qFormat="1"/>
    <w:lsdException w:name="header" w:uiPriority="99" w:qFormat="1"/>
    <w:lsdException w:name="footer" w:uiPriority="99" w:qFormat="1"/>
    <w:lsdException w:name="caption" w:locked="1" w:semiHidden="1" w:uiPriority="35" w:unhideWhenUsed="1" w:qFormat="1"/>
    <w:lsdException w:name="page number" w:uiPriority="99" w:qFormat="1"/>
    <w:lsdException w:name="Title" w:locked="1" w:uiPriority="10" w:qFormat="1"/>
    <w:lsdException w:name="Default Paragraph Font" w:semiHidden="1" w:uiPriority="1" w:unhideWhenUsed="1" w:qFormat="1"/>
    <w:lsdException w:name="Body Text" w:uiPriority="99" w:qFormat="1"/>
    <w:lsdException w:name="Body Text Indent" w:uiPriority="99" w:qFormat="1"/>
    <w:lsdException w:name="Subtitle" w:locked="1" w:uiPriority="11" w:qFormat="1"/>
    <w:lsdException w:name="Date" w:uiPriority="99" w:qFormat="1"/>
    <w:lsdException w:name="Body Text Indent 2" w:uiPriority="99" w:qFormat="1"/>
    <w:lsdException w:name="Body Text Indent 3" w:uiPriority="99" w:qFormat="1"/>
    <w:lsdException w:name="Hyperlink" w:uiPriority="99" w:qFormat="1"/>
    <w:lsdException w:name="Strong" w:uiPriority="99" w:qFormat="1"/>
    <w:lsdException w:name="Emphasis" w:uiPriority="99"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uiPriority="99" w:qFormat="1"/>
    <w:lsdException w:name="Table Grid" w:uiPriority="99" w:qFormat="1"/>
    <w:lsdException w:name="Table Theme" w:locked="1"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link w:val="2Char"/>
    <w:uiPriority w:val="99"/>
    <w:qFormat/>
    <w:pPr>
      <w:widowControl/>
      <w:spacing w:before="225" w:after="150"/>
      <w:jc w:val="left"/>
      <w:outlineLvl w:val="1"/>
    </w:pPr>
    <w:rPr>
      <w:rFonts w:ascii="黑体" w:eastAsia="黑体" w:hAnsi="黑体" w:cs="宋体"/>
      <w:color w:val="2D9BCE"/>
      <w:kern w:val="0"/>
      <w:sz w:val="30"/>
      <w:szCs w:val="3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pPr>
      <w:spacing w:after="120"/>
    </w:pPr>
  </w:style>
  <w:style w:type="paragraph" w:styleId="a4">
    <w:name w:val="Normal Indent"/>
    <w:basedOn w:val="a"/>
    <w:uiPriority w:val="99"/>
    <w:qFormat/>
    <w:pPr>
      <w:ind w:firstLine="420"/>
    </w:pPr>
    <w:rPr>
      <w:szCs w:val="20"/>
    </w:rPr>
  </w:style>
  <w:style w:type="paragraph" w:styleId="a5">
    <w:name w:val="Body Text Indent"/>
    <w:basedOn w:val="a"/>
    <w:link w:val="Char0"/>
    <w:uiPriority w:val="99"/>
    <w:qFormat/>
    <w:pPr>
      <w:spacing w:after="120"/>
      <w:ind w:leftChars="200" w:left="420"/>
    </w:pPr>
  </w:style>
  <w:style w:type="paragraph" w:styleId="a6">
    <w:name w:val="Plain Text"/>
    <w:basedOn w:val="a"/>
    <w:link w:val="Char1"/>
    <w:uiPriority w:val="99"/>
    <w:qFormat/>
    <w:rPr>
      <w:rFonts w:ascii="宋体" w:hAnsi="Courier New" w:cs="Courier New"/>
      <w:szCs w:val="21"/>
    </w:rPr>
  </w:style>
  <w:style w:type="paragraph" w:styleId="a7">
    <w:name w:val="Date"/>
    <w:basedOn w:val="a"/>
    <w:next w:val="a"/>
    <w:link w:val="Char2"/>
    <w:uiPriority w:val="99"/>
    <w:qFormat/>
    <w:pPr>
      <w:ind w:leftChars="2500" w:left="100"/>
    </w:pPr>
  </w:style>
  <w:style w:type="paragraph" w:styleId="20">
    <w:name w:val="Body Text Indent 2"/>
    <w:basedOn w:val="a"/>
    <w:link w:val="2Char0"/>
    <w:uiPriority w:val="99"/>
    <w:qFormat/>
    <w:pPr>
      <w:spacing w:after="120" w:line="480" w:lineRule="auto"/>
      <w:ind w:leftChars="200" w:left="420"/>
    </w:pPr>
  </w:style>
  <w:style w:type="paragraph" w:styleId="a8">
    <w:name w:val="Balloon Text"/>
    <w:basedOn w:val="a"/>
    <w:link w:val="Char3"/>
    <w:uiPriority w:val="99"/>
    <w:qFormat/>
    <w:rPr>
      <w:sz w:val="18"/>
      <w:szCs w:val="18"/>
    </w:rPr>
  </w:style>
  <w:style w:type="paragraph" w:styleId="a9">
    <w:name w:val="footer"/>
    <w:basedOn w:val="a"/>
    <w:link w:val="Char4"/>
    <w:uiPriority w:val="99"/>
    <w:qFormat/>
    <w:pPr>
      <w:tabs>
        <w:tab w:val="center" w:pos="4153"/>
        <w:tab w:val="right" w:pos="8306"/>
      </w:tabs>
      <w:snapToGrid w:val="0"/>
      <w:jc w:val="left"/>
    </w:pPr>
    <w:rPr>
      <w:sz w:val="18"/>
      <w:szCs w:val="18"/>
    </w:rPr>
  </w:style>
  <w:style w:type="paragraph" w:styleId="aa">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qFormat/>
    <w:pPr>
      <w:spacing w:after="120"/>
      <w:ind w:leftChars="200" w:left="420"/>
    </w:pPr>
    <w:rPr>
      <w:sz w:val="16"/>
      <w:szCs w:val="16"/>
    </w:rPr>
  </w:style>
  <w:style w:type="paragraph" w:styleId="ab">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c">
    <w:name w:val="Table Grid"/>
    <w:basedOn w:val="a2"/>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99"/>
    <w:qFormat/>
    <w:rPr>
      <w:rFonts w:cs="Times New Roman"/>
      <w:b/>
      <w:bCs/>
    </w:rPr>
  </w:style>
  <w:style w:type="character" w:styleId="ae">
    <w:name w:val="page number"/>
    <w:uiPriority w:val="99"/>
    <w:qFormat/>
    <w:rPr>
      <w:rFonts w:cs="Times New Roman"/>
    </w:rPr>
  </w:style>
  <w:style w:type="character" w:styleId="af">
    <w:name w:val="Emphasis"/>
    <w:uiPriority w:val="99"/>
    <w:qFormat/>
    <w:rPr>
      <w:rFonts w:cs="Times New Roman"/>
      <w:color w:val="CC0033"/>
    </w:rPr>
  </w:style>
  <w:style w:type="character" w:styleId="af0">
    <w:name w:val="Hyperlink"/>
    <w:uiPriority w:val="99"/>
    <w:qFormat/>
    <w:rPr>
      <w:rFonts w:cs="Times New Roman"/>
      <w:color w:val="0000FF"/>
      <w:u w:val="single"/>
    </w:rPr>
  </w:style>
  <w:style w:type="character" w:customStyle="1" w:styleId="2Char">
    <w:name w:val="标题 2 Char"/>
    <w:link w:val="2"/>
    <w:uiPriority w:val="99"/>
    <w:qFormat/>
    <w:locked/>
    <w:rPr>
      <w:rFonts w:ascii="黑体" w:eastAsia="黑体" w:hAnsi="黑体" w:cs="宋体"/>
      <w:color w:val="2D9BCE"/>
      <w:sz w:val="30"/>
      <w:szCs w:val="30"/>
    </w:rPr>
  </w:style>
  <w:style w:type="character" w:customStyle="1" w:styleId="Char">
    <w:name w:val="正文文本 Char"/>
    <w:link w:val="a0"/>
    <w:uiPriority w:val="99"/>
    <w:semiHidden/>
    <w:qFormat/>
    <w:locked/>
    <w:rPr>
      <w:rFonts w:cs="Times New Roman"/>
      <w:sz w:val="24"/>
      <w:szCs w:val="24"/>
    </w:rPr>
  </w:style>
  <w:style w:type="character" w:customStyle="1" w:styleId="Char0">
    <w:name w:val="正文文本缩进 Char"/>
    <w:link w:val="a5"/>
    <w:uiPriority w:val="99"/>
    <w:semiHidden/>
    <w:qFormat/>
    <w:locked/>
    <w:rPr>
      <w:rFonts w:cs="Times New Roman"/>
      <w:sz w:val="24"/>
      <w:szCs w:val="24"/>
    </w:rPr>
  </w:style>
  <w:style w:type="character" w:customStyle="1" w:styleId="Char1">
    <w:name w:val="纯文本 Char"/>
    <w:link w:val="a6"/>
    <w:uiPriority w:val="99"/>
    <w:semiHidden/>
    <w:qFormat/>
    <w:locked/>
    <w:rPr>
      <w:rFonts w:ascii="宋体" w:hAnsi="Courier New" w:cs="Courier New"/>
      <w:sz w:val="21"/>
      <w:szCs w:val="21"/>
    </w:rPr>
  </w:style>
  <w:style w:type="character" w:customStyle="1" w:styleId="Char2">
    <w:name w:val="日期 Char"/>
    <w:link w:val="a7"/>
    <w:uiPriority w:val="99"/>
    <w:semiHidden/>
    <w:qFormat/>
    <w:locked/>
    <w:rPr>
      <w:rFonts w:cs="Times New Roman"/>
      <w:sz w:val="24"/>
      <w:szCs w:val="24"/>
    </w:rPr>
  </w:style>
  <w:style w:type="character" w:customStyle="1" w:styleId="2Char0">
    <w:name w:val="正文文本缩进 2 Char"/>
    <w:link w:val="20"/>
    <w:uiPriority w:val="99"/>
    <w:semiHidden/>
    <w:qFormat/>
    <w:locked/>
    <w:rPr>
      <w:rFonts w:cs="Times New Roman"/>
      <w:sz w:val="24"/>
      <w:szCs w:val="24"/>
    </w:rPr>
  </w:style>
  <w:style w:type="character" w:customStyle="1" w:styleId="Char3">
    <w:name w:val="批注框文本 Char"/>
    <w:link w:val="a8"/>
    <w:uiPriority w:val="99"/>
    <w:semiHidden/>
    <w:qFormat/>
    <w:locked/>
    <w:rPr>
      <w:rFonts w:cs="Times New Roman"/>
      <w:sz w:val="2"/>
    </w:rPr>
  </w:style>
  <w:style w:type="character" w:customStyle="1" w:styleId="Char4">
    <w:name w:val="页脚 Char"/>
    <w:link w:val="a9"/>
    <w:uiPriority w:val="99"/>
    <w:semiHidden/>
    <w:qFormat/>
    <w:locked/>
    <w:rPr>
      <w:rFonts w:cs="Times New Roman"/>
      <w:sz w:val="18"/>
      <w:szCs w:val="18"/>
    </w:rPr>
  </w:style>
  <w:style w:type="character" w:customStyle="1" w:styleId="Char5">
    <w:name w:val="页眉 Char"/>
    <w:link w:val="aa"/>
    <w:uiPriority w:val="99"/>
    <w:semiHidden/>
    <w:qFormat/>
    <w:locked/>
    <w:rPr>
      <w:rFonts w:cs="Times New Roman"/>
      <w:sz w:val="18"/>
      <w:szCs w:val="18"/>
    </w:rPr>
  </w:style>
  <w:style w:type="character" w:customStyle="1" w:styleId="3Char">
    <w:name w:val="正文文本缩进 3 Char"/>
    <w:link w:val="3"/>
    <w:uiPriority w:val="99"/>
    <w:semiHidden/>
    <w:qFormat/>
    <w:locked/>
    <w:rPr>
      <w:rFonts w:cs="Times New Roman"/>
      <w:sz w:val="16"/>
      <w:szCs w:val="16"/>
    </w:rPr>
  </w:style>
  <w:style w:type="paragraph" w:customStyle="1" w:styleId="CharCharCharCharCharChar2CharCharCharChar">
    <w:name w:val="Char Char Char Char Char Char2 Char Char Char Char"/>
    <w:basedOn w:val="a"/>
    <w:uiPriority w:val="99"/>
    <w:qFormat/>
    <w:rPr>
      <w:szCs w:val="20"/>
    </w:rPr>
  </w:style>
  <w:style w:type="character" w:customStyle="1" w:styleId="bt11">
    <w:name w:val="bt11"/>
    <w:uiPriority w:val="99"/>
    <w:qFormat/>
    <w:rPr>
      <w:rFonts w:ascii="???" w:hAnsi="???" w:cs="Times New Roman"/>
      <w:b/>
      <w:bCs/>
      <w:color w:val="666666"/>
      <w:sz w:val="33"/>
      <w:szCs w:val="33"/>
    </w:rPr>
  </w:style>
  <w:style w:type="character" w:customStyle="1" w:styleId="biaoti041">
    <w:name w:val="biaoti041"/>
    <w:uiPriority w:val="99"/>
    <w:qFormat/>
    <w:rPr>
      <w:rFonts w:cs="Times New Roman"/>
      <w:b/>
      <w:bCs/>
      <w:color w:val="003399"/>
      <w:sz w:val="31"/>
      <w:szCs w:val="31"/>
    </w:rPr>
  </w:style>
  <w:style w:type="paragraph" w:customStyle="1" w:styleId="1">
    <w:name w:val="列出段落1"/>
    <w:basedOn w:val="a"/>
    <w:uiPriority w:val="99"/>
    <w:qFormat/>
    <w:pPr>
      <w:ind w:firstLineChars="200" w:firstLine="420"/>
    </w:pPr>
  </w:style>
  <w:style w:type="paragraph" w:customStyle="1" w:styleId="CharCharCharChar">
    <w:name w:val="Char Char Char Char"/>
    <w:basedOn w:val="a"/>
    <w:uiPriority w:val="99"/>
    <w:qFormat/>
    <w:pPr>
      <w:spacing w:line="240" w:lineRule="atLeast"/>
      <w:ind w:left="420" w:firstLine="420"/>
    </w:pPr>
    <w:rPr>
      <w:kern w:val="0"/>
      <w:szCs w:val="21"/>
    </w:rPr>
  </w:style>
  <w:style w:type="paragraph" w:customStyle="1" w:styleId="p0">
    <w:name w:val="p0"/>
    <w:basedOn w:val="a"/>
    <w:uiPriority w:val="99"/>
    <w:qFormat/>
    <w:pPr>
      <w:widowControl/>
    </w:pPr>
    <w:rPr>
      <w:rFonts w:ascii="宋体" w:hAnsi="宋体" w:cs="宋体"/>
      <w:kern w:val="0"/>
      <w:szCs w:val="21"/>
    </w:rPr>
  </w:style>
  <w:style w:type="paragraph" w:customStyle="1" w:styleId="11">
    <w:name w:val="列出段落11"/>
    <w:basedOn w:val="a"/>
    <w:uiPriority w:val="99"/>
    <w:qFormat/>
    <w:pPr>
      <w:widowControl/>
      <w:adjustRightInd w:val="0"/>
      <w:snapToGrid w:val="0"/>
      <w:spacing w:after="200"/>
      <w:ind w:firstLineChars="200" w:firstLine="420"/>
      <w:jc w:val="left"/>
    </w:pPr>
    <w:rPr>
      <w:rFonts w:ascii="Tahoma" w:eastAsia="微软雅黑" w:hAnsi="Tahoma"/>
      <w:kern w:val="0"/>
      <w:sz w:val="22"/>
      <w:szCs w:val="22"/>
    </w:rPr>
  </w:style>
  <w:style w:type="paragraph" w:styleId="af1">
    <w:name w:val="Revision"/>
    <w:hidden/>
    <w:uiPriority w:val="99"/>
    <w:unhideWhenUsed/>
    <w:rsid w:val="004C657A"/>
    <w:rPr>
      <w:kern w:val="2"/>
      <w:sz w:val="21"/>
      <w:szCs w:val="24"/>
    </w:rPr>
  </w:style>
  <w:style w:type="character" w:styleId="af2">
    <w:name w:val="annotation reference"/>
    <w:basedOn w:val="a1"/>
    <w:rsid w:val="00CA394E"/>
    <w:rPr>
      <w:sz w:val="21"/>
      <w:szCs w:val="21"/>
    </w:rPr>
  </w:style>
  <w:style w:type="paragraph" w:styleId="af3">
    <w:name w:val="annotation text"/>
    <w:basedOn w:val="a"/>
    <w:link w:val="Char6"/>
    <w:uiPriority w:val="99"/>
    <w:qFormat/>
    <w:rsid w:val="00CA394E"/>
    <w:pPr>
      <w:jc w:val="left"/>
    </w:pPr>
  </w:style>
  <w:style w:type="character" w:customStyle="1" w:styleId="Char6">
    <w:name w:val="批注文字 Char"/>
    <w:basedOn w:val="a1"/>
    <w:link w:val="af3"/>
    <w:rsid w:val="00CA394E"/>
    <w:rPr>
      <w:kern w:val="2"/>
      <w:sz w:val="21"/>
      <w:szCs w:val="24"/>
    </w:rPr>
  </w:style>
  <w:style w:type="paragraph" w:styleId="af4">
    <w:name w:val="annotation subject"/>
    <w:basedOn w:val="af3"/>
    <w:next w:val="af3"/>
    <w:link w:val="Char7"/>
    <w:rsid w:val="00CA394E"/>
    <w:rPr>
      <w:b/>
      <w:bCs/>
    </w:rPr>
  </w:style>
  <w:style w:type="character" w:customStyle="1" w:styleId="Char7">
    <w:name w:val="批注主题 Char"/>
    <w:basedOn w:val="Char6"/>
    <w:link w:val="af4"/>
    <w:rsid w:val="00CA394E"/>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72" textRotate="1"/>
    <customShpInfo spid="_x0000_s2067"/>
    <customShpInfo spid="_x0000_s2073" textRotate="1"/>
    <customShpInfo spid="_x0000_s206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FD8271-EEFD-4F1C-A5E2-9695B4EAD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4</Pages>
  <Words>285</Words>
  <Characters>1625</Characters>
  <Application>Microsoft Office Word</Application>
  <DocSecurity>0</DocSecurity>
  <Lines>13</Lines>
  <Paragraphs>3</Paragraphs>
  <ScaleCrop>false</ScaleCrop>
  <Company>Microsoft</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关于对郭鹏等同志任免的决定</dc:title>
  <dc:creator>微软中国</dc:creator>
  <cp:lastModifiedBy>Administrator</cp:lastModifiedBy>
  <cp:revision>322</cp:revision>
  <cp:lastPrinted>2024-01-18T02:38:00Z</cp:lastPrinted>
  <dcterms:created xsi:type="dcterms:W3CDTF">2016-03-18T09:38:00Z</dcterms:created>
  <dcterms:modified xsi:type="dcterms:W3CDTF">2024-01-18T02:52:00Z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D836A7ED549A41C19B0D6CAABEC1CCC0</vt:lpwstr>
  </property>
</Properties>
</file>