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石家庄铁路职业技术学院2023年分省招生计划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u w:val="single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河北省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44"/>
          <w:u w:val="none"/>
          <w:lang w:val="en-US" w:eastAsia="zh-CN"/>
        </w:rPr>
        <w:t>统招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招生计划数：1464</w:t>
      </w:r>
    </w:p>
    <w:tbl>
      <w:tblPr>
        <w:tblStyle w:val="3"/>
        <w:tblW w:w="8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4468"/>
        <w:gridCol w:w="1938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6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首选科目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地下与隧道工程技术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ab/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地下与隧道工程技术（盾构施工技术）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铁道工程技术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铁道桥梁隧道工程技术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高速铁路施工与维护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道路与桥梁工程技术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高速铁路综合维修技术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城市轨道交通工程技术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建筑材料工程技术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建筑工程技术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建筑设备工程技术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建筑智能化工程技术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工程造价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工程测量技术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测绘工程技术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测绘地理信息技术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无人机测绘技术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铁道通信与信息化技术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现代通信技术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计算机应用技术（轨道交通BIM方向）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人工智能技术应用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机电一体化技术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铁道机车运用与维护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铁道养路机械应用技术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城市轨道交通通信信号技术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交通运营管理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动车组检修技术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铁道车辆技术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城市轨道交通机电技术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电气自动化技术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铁道供电技术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城市轨道交通供配电技术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机电设备技术（盾构机运用与维护）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大数据与会计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工程物流管理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铁路物流管理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现代物流管理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铁道信号自动控制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高速铁路客运服务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铁道工程技术（中外合作办学）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道路与桥梁工程技术（中外合作办学）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铁道供电技术（中外合作办学）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铁道信号自动控制（中外合作办学）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城市轨道交通机电技术（中外合作办学）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工程测量技术（康旅产业学院）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园林工程技术（康旅产业学院）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建筑工程技术（康旅产业学院）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工程造价（康旅产业学院）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大数据与会计（康旅产业学院）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酒店管理与数字化运营（康旅产业学院）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智慧景区开发与管理（康旅产业学院）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会展策划与管理（康旅产业学院）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44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城市轨道交通工程技术（订单班）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44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城市轨道交通供配电技术（订单班）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44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机电一体化技术（订单班）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56</w:t>
            </w:r>
          </w:p>
        </w:tc>
        <w:tc>
          <w:tcPr>
            <w:tcW w:w="44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城市轨道交通机电技术（订单班）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57</w:t>
            </w:r>
          </w:p>
        </w:tc>
        <w:tc>
          <w:tcPr>
            <w:tcW w:w="44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城市轨道交通通信信号技术（订单班）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58</w:t>
            </w:r>
          </w:p>
        </w:tc>
        <w:tc>
          <w:tcPr>
            <w:tcW w:w="44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城市轨道交通运营管理（订单班）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地下与隧道工程技术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ab/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地下与隧道工程技术（盾构施工技术）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铁道工程技术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铁道桥梁隧道工程技术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高速铁路施工与维护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道路与桥梁工程技术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高速铁路综合维修技术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城市轨道交通工程技术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建筑材料工程技术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建筑工程技术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建筑设备工程技术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建筑智能化工程技术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工程造价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工程测量技术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测绘工程技术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测绘地理信息技术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无人机测绘技术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铁道通信与信息化技术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现代通信技术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计算机应用技术（轨道交通BIM方向）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人工智能技术应用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机电一体化技术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铁道机车运用与维护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铁道养路机械应用技术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城市轨道交通通信信号技术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交通运营管理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动车组检修技术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铁道车辆技术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城市轨道交通机电技术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电气自动化技术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铁道供电技术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城市轨道交通供配电技术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机电设备技术（盾构机运用与维护）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大数据与会计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工程物流管理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铁路物流管理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现代物流管理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铁道信号自动控制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高速铁路客运服务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铁道工程技术（中外合作办学）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道路与桥梁工程技术（中外合作办学）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铁道供电技术（中外合作办学）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铁道信号自动控制（中外合作办学）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城市轨道交通机电技术（中外合作办学）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工程测量技术（康旅产业学院）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园林工程技术（康旅产业学院）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建筑工程技术（康旅产业学院）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工程造价（康旅产业学院）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大数据与会计（康旅产业学院）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酒店管理与数字化运营（康旅产业学院）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智慧景区开发与管理（康旅产业学院）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44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会展策划与管理（康旅产业学院）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44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城市轨道交通运营管理（订单班）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历史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艺术设计</w:t>
            </w: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艺术类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环境艺术设计</w:t>
            </w:r>
          </w:p>
        </w:tc>
        <w:tc>
          <w:tcPr>
            <w:tcW w:w="193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艺术类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建筑工程技术</w:t>
            </w:r>
          </w:p>
        </w:tc>
        <w:tc>
          <w:tcPr>
            <w:tcW w:w="193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对口-建筑类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建筑设备工程技术</w:t>
            </w:r>
          </w:p>
        </w:tc>
        <w:tc>
          <w:tcPr>
            <w:tcW w:w="193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对口-建筑类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工程造价</w:t>
            </w:r>
          </w:p>
        </w:tc>
        <w:tc>
          <w:tcPr>
            <w:tcW w:w="193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对口-建筑类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计算机应用技术（轨道交通BIM方向）</w:t>
            </w:r>
          </w:p>
        </w:tc>
        <w:tc>
          <w:tcPr>
            <w:tcW w:w="193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对口-计算机类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人工智能技术应用</w:t>
            </w:r>
          </w:p>
        </w:tc>
        <w:tc>
          <w:tcPr>
            <w:tcW w:w="193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对口-计算机类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大数据与会计</w:t>
            </w:r>
          </w:p>
        </w:tc>
        <w:tc>
          <w:tcPr>
            <w:tcW w:w="193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对口-财经类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园林工程技术（康旅产业学院）</w:t>
            </w:r>
          </w:p>
        </w:tc>
        <w:tc>
          <w:tcPr>
            <w:tcW w:w="193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对口-建筑类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建筑工程技术（康旅产业学院）</w:t>
            </w:r>
          </w:p>
        </w:tc>
        <w:tc>
          <w:tcPr>
            <w:tcW w:w="193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对口-建筑类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工程造价（康旅产业学院）</w:t>
            </w:r>
          </w:p>
        </w:tc>
        <w:tc>
          <w:tcPr>
            <w:tcW w:w="193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对口-建筑类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34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大数据与会计（康旅产业学院）</w:t>
            </w:r>
          </w:p>
        </w:tc>
        <w:tc>
          <w:tcPr>
            <w:tcW w:w="193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对口-财经类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辽宁省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招生计划数：20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36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首选科目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铁道通信与信息化技术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高速铁路施工与维护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铁路物流管理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动车组检修技术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铁道通信与信息化技术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高速铁路施工与维护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铁路物流管理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动车组检修技术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历史 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江苏省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招生计划数：20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36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首选科目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历史 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</w:tbl>
    <w:p>
      <w:pPr>
        <w:jc w:val="both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湖南省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招生计划数：25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36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首选科目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地下与隧道工程技术（盾构施工技术）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高速铁路综合维修技术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铁道机车运用与维护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铁道养路机械应用技术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地下与隧道工程技术（盾构施工技术）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高速铁路综合维修技术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铁道机车运用与维护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铁道养路机械应用技术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历史 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</w:tbl>
    <w:p>
      <w:pPr>
        <w:jc w:val="both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福建省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招生计划数：10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36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首选科目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高速铁路施工与维护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电气自动化技术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高速铁路施工与维护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电气自动化技术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湖北省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招生计划数：31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36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首选科目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历史 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</w:tbl>
    <w:p>
      <w:pPr>
        <w:jc w:val="both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广东省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招生计划数：35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36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首选科目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计算机应用技术（轨道交通BIM方向）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机电设备技术（盾构机运用与维护）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工程物流管理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计算机应用技术（轨道交通BIM方向）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机电设备技术（盾构机运用与维护）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工程物流管理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</w:tbl>
    <w:p>
      <w:pPr>
        <w:jc w:val="both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重庆市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招生计划数：20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36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首选科目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上海市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招生计划数：20</w:t>
      </w:r>
    </w:p>
    <w:tbl>
      <w:tblPr>
        <w:tblStyle w:val="3"/>
        <w:tblW w:w="8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4436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21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65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21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高速铁路综合维修技术</w:t>
            </w:r>
          </w:p>
        </w:tc>
        <w:tc>
          <w:tcPr>
            <w:tcW w:w="165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21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机电一体化技术</w:t>
            </w:r>
          </w:p>
        </w:tc>
        <w:tc>
          <w:tcPr>
            <w:tcW w:w="165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21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铁道供电技术</w:t>
            </w:r>
          </w:p>
        </w:tc>
        <w:tc>
          <w:tcPr>
            <w:tcW w:w="165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21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电气自动化技术</w:t>
            </w:r>
          </w:p>
        </w:tc>
        <w:tc>
          <w:tcPr>
            <w:tcW w:w="165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21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铁道机车运用与维护</w:t>
            </w:r>
          </w:p>
        </w:tc>
        <w:tc>
          <w:tcPr>
            <w:tcW w:w="165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北京市统招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招生计划数：3</w:t>
      </w:r>
    </w:p>
    <w:tbl>
      <w:tblPr>
        <w:tblStyle w:val="3"/>
        <w:tblW w:w="8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4436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21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65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21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铁道工程技术</w:t>
            </w:r>
          </w:p>
        </w:tc>
        <w:tc>
          <w:tcPr>
            <w:tcW w:w="165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21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铁道机车运用与维护</w:t>
            </w:r>
          </w:p>
        </w:tc>
        <w:tc>
          <w:tcPr>
            <w:tcW w:w="165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天津市统招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招生计划数：10</w:t>
      </w:r>
    </w:p>
    <w:tbl>
      <w:tblPr>
        <w:tblStyle w:val="3"/>
        <w:tblW w:w="8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4436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21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65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21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铁道工程技术</w:t>
            </w:r>
          </w:p>
        </w:tc>
        <w:tc>
          <w:tcPr>
            <w:tcW w:w="165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21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高速铁路施工与维护</w:t>
            </w:r>
          </w:p>
        </w:tc>
        <w:tc>
          <w:tcPr>
            <w:tcW w:w="165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21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电气自动化技术</w:t>
            </w:r>
          </w:p>
        </w:tc>
        <w:tc>
          <w:tcPr>
            <w:tcW w:w="165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山东省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招生计划数：130</w:t>
      </w:r>
    </w:p>
    <w:tbl>
      <w:tblPr>
        <w:tblStyle w:val="3"/>
        <w:tblW w:w="8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5147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147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53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535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1535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535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1535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535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535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1535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1535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535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1535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1535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铁道养路机械应用技术</w:t>
            </w:r>
          </w:p>
        </w:tc>
        <w:tc>
          <w:tcPr>
            <w:tcW w:w="1535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535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1535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1535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机电设备技术（盾构机运用与维护）</w:t>
            </w:r>
          </w:p>
        </w:tc>
        <w:tc>
          <w:tcPr>
            <w:tcW w:w="1535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铁道桥梁隧道工程技术</w:t>
            </w:r>
          </w:p>
        </w:tc>
        <w:tc>
          <w:tcPr>
            <w:tcW w:w="1535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1535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1535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海南省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招生计划数：20</w:t>
      </w:r>
    </w:p>
    <w:tbl>
      <w:tblPr>
        <w:tblStyle w:val="3"/>
        <w:tblW w:w="8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5147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147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53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铁道养路机械应用技术</w:t>
            </w:r>
          </w:p>
        </w:tc>
        <w:tc>
          <w:tcPr>
            <w:tcW w:w="153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53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153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153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6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15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山西省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招生计划数：143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36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科类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地下与隧道工程技术（盾构施工技术）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铁道桥梁隧道工程技术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地下与隧道工程技术（盾构施工技术）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铁道桥梁隧道工程技术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吉林省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招生计划数：20</w:t>
      </w:r>
    </w:p>
    <w:tbl>
      <w:tblPr>
        <w:tblStyle w:val="3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37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科类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铁道养路机械应用技术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铁道养路机械应用技术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安徽省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招生计划数：69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36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科类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江西省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招生计划数：46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36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科类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铁道桥梁隧道工程技术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建筑设备工程技术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铁道桥梁隧道工程技术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建筑设备工程技术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</w:tbl>
    <w:p>
      <w:pPr>
        <w:jc w:val="both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河南省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招生计划数：137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36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科类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建筑材料工程技术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铁道养路机械应用技术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机电设备技术（盾构机运用与维护）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建筑材料工程技术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铁道养路机械应用技术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机电设备技术（盾构机运用与维护）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广西省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招生计划数：20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36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科类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铁道养路机械应用技术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110"/>
              </w:tabs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地下与隧道工程技术（盾构施工技术）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地下与隧道工程技术（盾构施工技术）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铁道养路机械应用技术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四川省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招生计划数：56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36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科类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机电设备技术（盾构机运用与维护）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机电设备技术（盾构机运用与维护）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贵州省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招生计划数：85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36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科类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铁道桥梁隧道工程技术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机电设备技术（盾构机运用与维护）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铁道桥梁隧道工程技术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机电设备技术（盾构机运用与维护）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云南省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招生计划数：41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36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科类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陕西省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招生计划数：45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36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科类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建筑材料工程技术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建筑材料工程技术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甘肃省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招生计划数：67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36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科类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地下与隧道工程技术（盾构施工技术）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地下与隧道工程技术（盾构施工技术）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青海省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招生计划数：55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36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科类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建筑材料工程技术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铁道养路机械应用技术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建筑材料工程技术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铁道养路机械应用技术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宁夏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招生计划数：45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36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科类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铁道桥梁隧道工程技术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铁道桥梁隧道工程技术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新疆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招生计划数：25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36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科类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地下与隧道工程技术（盾构施工技术）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地下与隧道工程技术（盾构施工技术）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黑龙江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招生计划数：15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36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科类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建筑工程技术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3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电气自动化技术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36"/>
          <w:szCs w:val="44"/>
          <w:u w:val="none"/>
          <w:lang w:val="en-US" w:eastAsia="zh-CN"/>
          <w14:textFill>
            <w14:solidFill>
              <w14:schemeClr w14:val="accent2"/>
            </w14:solidFill>
          </w14:textFill>
        </w:rPr>
        <w:t>内蒙古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招生计划数：20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36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3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科类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理工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文史</w:t>
            </w:r>
          </w:p>
        </w:tc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OfCrAXoQTHA5IOZ2HIYj5O8rfo0=" w:salt="3vEpMxIWG4mCsIXEZeFTb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kZWY1NDQ3NzJlYTJmYmU2NDE2ZWEyM2Q5YjA5YjYifQ=="/>
  </w:docVars>
  <w:rsids>
    <w:rsidRoot w:val="48824403"/>
    <w:rsid w:val="09950999"/>
    <w:rsid w:val="0E6F20D1"/>
    <w:rsid w:val="15503B63"/>
    <w:rsid w:val="161A5018"/>
    <w:rsid w:val="21A74EA9"/>
    <w:rsid w:val="242A0B1C"/>
    <w:rsid w:val="259D3570"/>
    <w:rsid w:val="2D533D83"/>
    <w:rsid w:val="2D7E3571"/>
    <w:rsid w:val="301F70AF"/>
    <w:rsid w:val="3F0E423D"/>
    <w:rsid w:val="48824403"/>
    <w:rsid w:val="4BE13907"/>
    <w:rsid w:val="4DD52FF7"/>
    <w:rsid w:val="4FC852E3"/>
    <w:rsid w:val="50AE5C1D"/>
    <w:rsid w:val="5F3F26A1"/>
    <w:rsid w:val="6508012A"/>
    <w:rsid w:val="667E2A1F"/>
    <w:rsid w:val="6F7E4E45"/>
    <w:rsid w:val="77A446D0"/>
    <w:rsid w:val="7C1C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6656</Words>
  <Characters>6988</Characters>
  <Lines>0</Lines>
  <Paragraphs>0</Paragraphs>
  <TotalTime>3</TotalTime>
  <ScaleCrop>false</ScaleCrop>
  <LinksUpToDate>false</LinksUpToDate>
  <CharactersWithSpaces>6994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2023-06-25T11:59:00Z</dcterms:created>
  <dc:creator>小周小周 能睡一周</dc:creator>
  <cp:lastModifiedBy>小周小周 能睡一周</cp:lastModifiedBy>
  <dcterms:modified xsi:type="dcterms:W3CDTF">2023-06-26T09:48:26Z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C8FE4E8814534A6CB0523CC556818F5D_13</vt:lpwstr>
  </property>
</Properties>
</file>